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jc w:val="right"/>
        <w:tblLayout w:type="fixed"/>
      </w:tblPr>
      <w:tblGrid>
        <w:gridCol w:w="4926"/>
      </w:tblGrid>
      <w:tr>
        <w:tc>
          <w:tcPr>
            <w:tcW w:type="dxa" w:w="4926"/>
            <w:shd w:fill="auto" w:val="clear"/>
            <w:vAlign w:val="center"/>
          </w:tcPr>
          <w:p w14:paraId="08000000">
            <w:pPr>
              <w:ind/>
              <w:contextualSpacing w:val="1"/>
              <w:rPr>
                <w:sz w:val="28"/>
              </w:rPr>
            </w:pPr>
            <w:r>
              <w:rPr>
                <w:sz w:val="28"/>
              </w:rPr>
              <w:t>Приложение 2</w:t>
            </w:r>
          </w:p>
          <w:p w14:paraId="09000000">
            <w:pPr>
              <w:ind w:right="-1"/>
              <w:contextualSpacing w:val="1"/>
              <w:rPr>
                <w:sz w:val="28"/>
              </w:rPr>
            </w:pPr>
            <w:r>
              <w:rPr>
                <w:sz w:val="28"/>
              </w:rPr>
              <w:t>к Положению о муниципальном контроле на автомобильном транспорте, городском наземном электрическом транспорте и в дорожном хозяйстве территорий местного значения на территории Туапсинского муниципального округа</w:t>
            </w:r>
          </w:p>
        </w:tc>
      </w:tr>
    </w:tbl>
    <w:p w14:paraId="0A000000">
      <w:pPr>
        <w:ind/>
        <w:contextualSpacing w:val="1"/>
        <w:jc w:val="both"/>
        <w:rPr>
          <w:sz w:val="28"/>
        </w:rPr>
      </w:pPr>
    </w:p>
    <w:p w14:paraId="0B000000">
      <w:pPr>
        <w:ind/>
        <w:contextualSpacing w:val="1"/>
        <w:jc w:val="both"/>
        <w:rPr>
          <w:sz w:val="28"/>
        </w:rPr>
      </w:pPr>
    </w:p>
    <w:p w14:paraId="0C000000">
      <w:pPr>
        <w:spacing w:afterAutospacing="on" w:beforeAutospacing="on"/>
        <w:ind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ФОРМА</w:t>
      </w:r>
    </w:p>
    <w:p w14:paraId="0D000000">
      <w:pPr>
        <w:spacing w:afterAutospacing="on" w:beforeAutospacing="on"/>
        <w:ind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предписания контрольного органа</w:t>
      </w:r>
    </w:p>
    <w:tbl>
      <w:tblPr>
        <w:tblStyle w:val="Style_3"/>
        <w:tblW w:type="auto" w:w="0"/>
        <w:tblLayout w:type="fixed"/>
        <w:tblCellMar>
          <w:left w:type="dxa" w:w="0"/>
          <w:right w:type="dxa" w:w="0"/>
        </w:tblCellMar>
      </w:tblPr>
      <w:tblGrid>
        <w:gridCol w:w="4252"/>
        <w:gridCol w:w="4819"/>
      </w:tblGrid>
      <w:tr>
        <w:tc>
          <w:tcPr>
            <w:tcW w:type="dxa" w:w="4252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0E000000">
            <w:pPr>
              <w:widowControl w:val="0"/>
              <w:spacing w:afterAutospacing="on" w:beforeAutospacing="on"/>
              <w:ind w:firstLine="567" w:left="0"/>
              <w:contextualSpacing w:val="1"/>
              <w:jc w:val="both"/>
              <w:rPr>
                <w:sz w:val="28"/>
              </w:rPr>
            </w:pPr>
            <w:r>
              <w:rPr>
                <w:sz w:val="28"/>
              </w:rPr>
              <w:t> Бланк контрольного органа</w:t>
            </w:r>
          </w:p>
        </w:tc>
        <w:tc>
          <w:tcPr>
            <w:tcW w:type="dxa" w:w="481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spacing w:afterAutospacing="on" w:beforeAutospacing="on"/>
              <w:ind w:firstLine="5" w:left="0"/>
              <w:contextualSpacing w:val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_________________________________ </w:t>
            </w:r>
            <w:r>
              <w:rPr>
                <w:sz w:val="22"/>
              </w:rPr>
              <w:t>(указывается должность руководителя</w:t>
            </w:r>
            <w:r>
              <w:rPr>
                <w:sz w:val="28"/>
              </w:rPr>
              <w:t xml:space="preserve"> </w:t>
            </w:r>
            <w:r>
              <w:rPr>
                <w:sz w:val="22"/>
              </w:rPr>
              <w:t>контролируемого лица)</w:t>
            </w:r>
          </w:p>
          <w:p w14:paraId="10000000">
            <w:pPr>
              <w:spacing w:afterAutospacing="on" w:beforeAutospacing="on"/>
              <w:ind w:firstLine="5" w:left="0"/>
              <w:contextualSpacing w:val="1"/>
              <w:jc w:val="center"/>
              <w:rPr>
                <w:sz w:val="22"/>
              </w:rPr>
            </w:pPr>
            <w:r>
              <w:rPr>
                <w:sz w:val="28"/>
              </w:rPr>
              <w:t xml:space="preserve">_________________________________     </w:t>
            </w:r>
            <w:r>
              <w:rPr>
                <w:sz w:val="28"/>
              </w:rPr>
              <w:t xml:space="preserve">   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>указывается полное наименование контролируемого лица)</w:t>
            </w:r>
          </w:p>
          <w:p w14:paraId="11000000">
            <w:pPr>
              <w:spacing w:afterAutospacing="on" w:beforeAutospacing="on"/>
              <w:ind w:firstLine="5" w:left="0"/>
              <w:contextualSpacing w:val="1"/>
              <w:jc w:val="center"/>
              <w:rPr>
                <w:sz w:val="20"/>
              </w:rPr>
            </w:pPr>
            <w:r>
              <w:rPr>
                <w:sz w:val="28"/>
              </w:rPr>
              <w:t xml:space="preserve">______________________________ </w:t>
            </w:r>
            <w:r>
              <w:t>(указывается фамилия, имя, отчество</w:t>
            </w:r>
          </w:p>
          <w:p w14:paraId="12000000">
            <w:pPr>
              <w:spacing w:afterAutospacing="on" w:beforeAutospacing="on"/>
              <w:ind w:firstLine="5" w:left="0"/>
              <w:contextualSpacing w:val="1"/>
              <w:jc w:val="center"/>
            </w:pPr>
            <w:r>
              <w:t>(при наличии) руководителя контролируемого лица)</w:t>
            </w:r>
          </w:p>
          <w:p w14:paraId="13000000">
            <w:pPr>
              <w:widowControl w:val="0"/>
              <w:spacing w:afterAutospacing="on" w:beforeAutospacing="on"/>
              <w:ind w:firstLine="5" w:left="0"/>
              <w:contextualSpacing w:val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_________________________________  </w:t>
            </w:r>
            <w:r>
              <w:rPr>
                <w:sz w:val="28"/>
              </w:rPr>
              <w:t xml:space="preserve">   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>указывается адрес места нахождения контролируемого лица)</w:t>
            </w:r>
          </w:p>
        </w:tc>
      </w:tr>
    </w:tbl>
    <w:p w14:paraId="14000000">
      <w:pPr>
        <w:spacing w:afterAutospacing="on" w:beforeAutospacing="on"/>
        <w:ind/>
        <w:contextualSpacing w:val="1"/>
        <w:jc w:val="center"/>
        <w:rPr>
          <w:sz w:val="28"/>
        </w:rPr>
      </w:pPr>
      <w:r>
        <w:rPr>
          <w:b w:val="1"/>
          <w:sz w:val="28"/>
        </w:rPr>
        <w:t>ПРЕДПИСАНИЕ</w:t>
      </w:r>
    </w:p>
    <w:p w14:paraId="15000000">
      <w:pPr>
        <w:spacing w:afterAutospacing="on" w:beforeAutospacing="on"/>
        <w:ind/>
        <w:contextualSpacing w:val="1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</w:t>
      </w:r>
      <w:r>
        <w:rPr>
          <w:sz w:val="28"/>
        </w:rPr>
        <w:t xml:space="preserve">_____________         </w:t>
      </w:r>
      <w:r>
        <w:rPr>
          <w:sz w:val="28"/>
        </w:rPr>
        <w:t xml:space="preserve"> </w:t>
      </w:r>
      <w:r>
        <w:rPr>
          <w:sz w:val="28"/>
        </w:rPr>
        <w:t xml:space="preserve">                 </w:t>
      </w:r>
    </w:p>
    <w:p w14:paraId="16000000">
      <w:pPr>
        <w:spacing w:afterAutospacing="on" w:beforeAutospacing="on"/>
        <w:ind/>
        <w:contextualSpacing w:val="1"/>
        <w:rPr>
          <w:sz w:val="22"/>
        </w:rPr>
      </w:pPr>
      <w:r>
        <w:rPr>
          <w:sz w:val="28"/>
        </w:rPr>
        <w:t xml:space="preserve">         </w:t>
      </w:r>
      <w:r>
        <w:rPr>
          <w:sz w:val="22"/>
        </w:rPr>
        <w:t>(указывается полное наименование контролируемого лица в дательном падеже)</w:t>
      </w:r>
    </w:p>
    <w:p w14:paraId="17000000">
      <w:pPr>
        <w:spacing w:afterAutospacing="on" w:beforeAutospacing="on"/>
        <w:ind/>
        <w:contextualSpacing w:val="1"/>
        <w:rPr>
          <w:sz w:val="28"/>
        </w:rPr>
      </w:pPr>
      <w:r>
        <w:rPr>
          <w:sz w:val="28"/>
        </w:rPr>
        <w:t>об устранении выявленных нарушений обязательных требований</w:t>
      </w:r>
    </w:p>
    <w:p w14:paraId="18000000">
      <w:pPr>
        <w:spacing w:afterAutospacing="on" w:beforeAutospacing="on"/>
        <w:ind/>
        <w:contextualSpacing w:val="1"/>
        <w:jc w:val="center"/>
        <w:rPr>
          <w:sz w:val="22"/>
        </w:rPr>
      </w:pPr>
      <w:r>
        <w:rPr>
          <w:sz w:val="28"/>
        </w:rPr>
        <w:t>По результатам ____________________________________</w:t>
      </w:r>
      <w:r>
        <w:rPr>
          <w:sz w:val="28"/>
        </w:rPr>
        <w:t>___________________________</w:t>
      </w:r>
      <w:r>
        <w:rPr>
          <w:sz w:val="28"/>
        </w:rPr>
        <w:t>_</w:t>
      </w:r>
      <w:r>
        <w:rPr>
          <w:sz w:val="28"/>
        </w:rPr>
        <w:t xml:space="preserve">,   </w:t>
      </w:r>
      <w:r>
        <w:rPr>
          <w:sz w:val="28"/>
        </w:rPr>
        <w:t xml:space="preserve">         </w:t>
      </w:r>
      <w:r>
        <w:rPr>
          <w:sz w:val="22"/>
        </w:rPr>
        <w:t>(указываются вид и форма контрольного мероприятия в соответствии с решением контрольного органа)</w:t>
      </w:r>
    </w:p>
    <w:p w14:paraId="19000000">
      <w:pPr>
        <w:spacing w:afterAutospacing="on" w:beforeAutospacing="on"/>
        <w:ind/>
        <w:contextualSpacing w:val="1"/>
        <w:rPr>
          <w:sz w:val="28"/>
        </w:rPr>
      </w:pPr>
      <w:r>
        <w:rPr>
          <w:sz w:val="28"/>
        </w:rPr>
        <w:t>проведенной _________________________________________________________________</w:t>
      </w:r>
    </w:p>
    <w:p w14:paraId="1A000000">
      <w:pPr>
        <w:spacing w:afterAutospacing="on" w:beforeAutospacing="on"/>
        <w:ind/>
        <w:contextualSpacing w:val="1"/>
        <w:jc w:val="center"/>
        <w:rPr>
          <w:sz w:val="22"/>
        </w:rPr>
      </w:pPr>
      <w:r>
        <w:rPr>
          <w:sz w:val="22"/>
        </w:rPr>
        <w:t>(указывается полное наименование контрольного органа)</w:t>
      </w:r>
    </w:p>
    <w:p w14:paraId="1B000000">
      <w:pPr>
        <w:spacing w:afterAutospacing="on" w:beforeAutospacing="on"/>
        <w:ind/>
        <w:contextualSpacing w:val="1"/>
        <w:jc w:val="center"/>
        <w:rPr>
          <w:sz w:val="28"/>
        </w:rPr>
      </w:pPr>
      <w:r>
        <w:rPr>
          <w:sz w:val="28"/>
        </w:rPr>
        <w:t xml:space="preserve">в отношении </w:t>
      </w:r>
    </w:p>
    <w:p w14:paraId="1C000000">
      <w:pPr>
        <w:spacing w:afterAutospacing="on" w:beforeAutospacing="on"/>
        <w:ind/>
        <w:contextualSpacing w:val="1"/>
        <w:jc w:val="center"/>
        <w:rPr>
          <w:sz w:val="28"/>
        </w:rPr>
      </w:pPr>
      <w:r>
        <w:rPr>
          <w:sz w:val="28"/>
        </w:rPr>
        <w:t>__________________________________________________________________</w:t>
      </w:r>
    </w:p>
    <w:p w14:paraId="1D000000">
      <w:pPr>
        <w:spacing w:afterAutospacing="on" w:beforeAutospacing="on"/>
        <w:ind/>
        <w:contextualSpacing w:val="1"/>
        <w:jc w:val="center"/>
        <w:rPr>
          <w:sz w:val="22"/>
        </w:rPr>
      </w:pPr>
      <w:r>
        <w:rPr>
          <w:sz w:val="28"/>
        </w:rPr>
        <w:t>__________________________________________________________________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2"/>
        </w:rPr>
        <w:t>(указывается полное наименование контролируемого лица)</w:t>
      </w:r>
    </w:p>
    <w:p w14:paraId="1E000000">
      <w:pPr>
        <w:spacing w:afterAutospacing="on" w:beforeAutospacing="on"/>
        <w:ind/>
        <w:contextualSpacing w:val="1"/>
        <w:rPr>
          <w:sz w:val="28"/>
        </w:rPr>
      </w:pPr>
      <w:r>
        <w:rPr>
          <w:sz w:val="28"/>
        </w:rPr>
        <w:t>в период с «__» _______________ 20__ г. по «__» _________________ 20__ г.</w:t>
      </w:r>
    </w:p>
    <w:p w14:paraId="1F000000">
      <w:pPr>
        <w:spacing w:afterAutospacing="on" w:beforeAutospacing="on"/>
        <w:ind/>
        <w:contextualSpacing w:val="1"/>
        <w:jc w:val="center"/>
        <w:rPr>
          <w:sz w:val="22"/>
        </w:rPr>
      </w:pPr>
      <w:r>
        <w:rPr>
          <w:sz w:val="28"/>
        </w:rPr>
        <w:t>на основании __________________________________________________________________</w:t>
      </w:r>
      <w:r>
        <w:rPr>
          <w:sz w:val="28"/>
        </w:rPr>
        <w:t xml:space="preserve"> </w:t>
      </w:r>
      <w:r>
        <w:rPr>
          <w:sz w:val="22"/>
        </w:rPr>
        <w:t>(указываются наименование и реквизиты акта контрольного органа о проведении контрольного мероприятия)</w:t>
      </w:r>
    </w:p>
    <w:p w14:paraId="20000000">
      <w:pPr>
        <w:spacing w:afterAutospacing="on" w:beforeAutospacing="on"/>
        <w:ind/>
        <w:contextualSpacing w:val="1"/>
        <w:rPr>
          <w:sz w:val="28"/>
        </w:rPr>
      </w:pPr>
      <w:r>
        <w:rPr>
          <w:sz w:val="28"/>
        </w:rPr>
        <w:t>выявлены нарушения обязательных требований законодательства: __________________________________________________________________</w:t>
      </w:r>
    </w:p>
    <w:p w14:paraId="21000000">
      <w:pPr>
        <w:spacing w:afterAutospacing="on" w:beforeAutospacing="on"/>
        <w:ind/>
        <w:contextualSpacing w:val="1"/>
        <w:jc w:val="center"/>
        <w:rPr>
          <w:sz w:val="22"/>
        </w:rPr>
      </w:pPr>
      <w:r>
        <w:rPr>
          <w:sz w:val="28"/>
        </w:rPr>
        <w:t>_</w:t>
      </w:r>
      <w:r>
        <w:rPr>
          <w:sz w:val="28"/>
        </w:rPr>
        <w:t xml:space="preserve">_________________________________________________________________ </w:t>
      </w:r>
      <w:r>
        <w:rPr>
          <w:sz w:val="22"/>
        </w:rPr>
        <w:t>(перечисляются выявленные нарушения обязательных требований с указанием</w:t>
      </w:r>
      <w:r>
        <w:rPr>
          <w:sz w:val="22"/>
        </w:rPr>
        <w:t xml:space="preserve"> структурных единиц нормативных правовых актов, которыми установлены данные обязательные требования)</w:t>
      </w:r>
    </w:p>
    <w:p w14:paraId="22000000">
      <w:pPr>
        <w:spacing w:afterAutospacing="on" w:beforeAutospacing="on"/>
        <w:ind/>
        <w:contextualSpacing w:val="1"/>
        <w:jc w:val="center"/>
        <w:rPr>
          <w:sz w:val="22"/>
        </w:rPr>
      </w:pPr>
    </w:p>
    <w:p w14:paraId="23000000">
      <w:pPr>
        <w:spacing w:afterAutospacing="on" w:beforeAutospacing="on"/>
        <w:ind/>
        <w:contextualSpacing w:val="1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</w:t>
      </w:r>
    </w:p>
    <w:p w14:paraId="24000000">
      <w:pPr>
        <w:spacing w:afterAutospacing="on" w:beforeAutospacing="on"/>
        <w:ind/>
        <w:contextualSpacing w:val="1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</w:t>
      </w:r>
    </w:p>
    <w:p w14:paraId="25000000">
      <w:pPr>
        <w:spacing w:afterAutospacing="on" w:beforeAutospacing="on"/>
        <w:ind w:firstLine="708" w:left="0"/>
        <w:contextualSpacing w:val="1"/>
        <w:jc w:val="both"/>
        <w:rPr>
          <w:sz w:val="28"/>
        </w:rPr>
      </w:pPr>
      <w:r>
        <w:rPr>
          <w:sz w:val="28"/>
        </w:rPr>
        <w:t>На основании изложенного, в соответствии с пунктом 1 части 2 статьи 90 Федерального закона от 31 июля 2020 г. № 248-ФЗ «</w:t>
      </w:r>
      <w:r>
        <w:rPr>
          <w:sz w:val="28"/>
        </w:rPr>
        <w:fldChar w:fldCharType="begin"/>
      </w:r>
      <w:r>
        <w:rPr>
          <w:sz w:val="28"/>
        </w:rPr>
        <w:instrText>HYPERLINK "http://pravo-search.minjust.ru:8080/bigs/showDocument.html?id=CF1F5643-3AEB-4438-9333-2E47F2A9D0E7"</w:instrText>
      </w:r>
      <w:r>
        <w:rPr>
          <w:sz w:val="28"/>
        </w:rPr>
        <w:fldChar w:fldCharType="separate"/>
      </w:r>
      <w:r>
        <w:rPr>
          <w:sz w:val="28"/>
        </w:rPr>
        <w:t>О государственном контроле (надзоре) и муниципальном контроле в Российской Федерации</w:t>
      </w:r>
      <w:r>
        <w:rPr>
          <w:sz w:val="28"/>
        </w:rPr>
        <w:fldChar w:fldCharType="end"/>
      </w:r>
      <w:r>
        <w:rPr>
          <w:sz w:val="28"/>
        </w:rPr>
        <w:t>»</w:t>
      </w:r>
    </w:p>
    <w:p w14:paraId="26000000">
      <w:pPr>
        <w:spacing w:afterAutospacing="on" w:beforeAutospacing="on"/>
        <w:ind/>
        <w:contextualSpacing w:val="1"/>
        <w:jc w:val="center"/>
        <w:rPr>
          <w:sz w:val="22"/>
        </w:rPr>
      </w:pPr>
      <w:r>
        <w:rPr>
          <w:sz w:val="28"/>
        </w:rPr>
        <w:t>_____________________________________________________________________________________________________________________________</w:t>
      </w:r>
      <w:r>
        <w:rPr>
          <w:sz w:val="28"/>
        </w:rPr>
        <w:t>__</w:t>
      </w:r>
      <w:r>
        <w:rPr>
          <w:sz w:val="28"/>
        </w:rPr>
        <w:t xml:space="preserve">_____ </w:t>
      </w:r>
      <w:r>
        <w:rPr>
          <w:sz w:val="22"/>
        </w:rPr>
        <w:t>(указывается полное наименование контрольного органа)</w:t>
      </w:r>
    </w:p>
    <w:p w14:paraId="27000000">
      <w:pPr>
        <w:spacing w:afterAutospacing="on" w:beforeAutospacing="on"/>
        <w:ind/>
        <w:contextualSpacing w:val="1"/>
        <w:rPr>
          <w:sz w:val="28"/>
        </w:rPr>
      </w:pPr>
      <w:r>
        <w:rPr>
          <w:sz w:val="28"/>
        </w:rPr>
        <w:t>предписывает:</w:t>
      </w:r>
    </w:p>
    <w:p w14:paraId="28000000">
      <w:pPr>
        <w:spacing w:afterAutospacing="on" w:beforeAutospacing="on"/>
        <w:ind/>
        <w:contextualSpacing w:val="1"/>
        <w:jc w:val="both"/>
        <w:rPr>
          <w:sz w:val="28"/>
        </w:rPr>
      </w:pPr>
      <w:r>
        <w:rPr>
          <w:sz w:val="28"/>
        </w:rPr>
        <w:t xml:space="preserve">1. Устранить выявленные нарушения обязательных требований в срок до            </w:t>
      </w:r>
      <w:r>
        <w:rPr>
          <w:sz w:val="28"/>
        </w:rPr>
        <w:t xml:space="preserve">   «</w:t>
      </w:r>
      <w:r>
        <w:rPr>
          <w:sz w:val="28"/>
        </w:rPr>
        <w:t>____» ________ 20 ___ г. включительно.</w:t>
      </w:r>
    </w:p>
    <w:p w14:paraId="29000000">
      <w:pPr>
        <w:spacing w:afterAutospacing="on" w:beforeAutospacing="on"/>
        <w:ind/>
        <w:contextualSpacing w:val="1"/>
        <w:jc w:val="center"/>
        <w:rPr>
          <w:sz w:val="22"/>
        </w:rPr>
      </w:pPr>
      <w:r>
        <w:rPr>
          <w:sz w:val="28"/>
        </w:rPr>
        <w:t xml:space="preserve">2. Уведомить __________________________________________________________________ </w:t>
      </w:r>
      <w:r>
        <w:rPr>
          <w:sz w:val="22"/>
        </w:rPr>
        <w:t>(указывается полное наименование контрольного органа)</w:t>
      </w:r>
    </w:p>
    <w:p w14:paraId="2A000000">
      <w:pPr>
        <w:spacing w:afterAutospacing="on" w:beforeAutospacing="on"/>
        <w:ind/>
        <w:contextualSpacing w:val="1"/>
        <w:jc w:val="both"/>
        <w:rPr>
          <w:sz w:val="28"/>
        </w:rPr>
      </w:pPr>
      <w:r>
        <w:rPr>
          <w:sz w:val="28"/>
        </w:rPr>
        <w:t xml:space="preserve">об исполнении предписания об устранении выявленных нарушений обязательных требований с приложением документов и сведений, подтверждающих устранение выявленных нарушений обязательных требований, в срок </w:t>
      </w:r>
      <w:r>
        <w:rPr>
          <w:sz w:val="28"/>
        </w:rPr>
        <w:t>до  «</w:t>
      </w:r>
      <w:r>
        <w:rPr>
          <w:sz w:val="28"/>
        </w:rPr>
        <w:t>__» _________ 20 ___ г. включительно.</w:t>
      </w:r>
    </w:p>
    <w:p w14:paraId="2B000000">
      <w:pPr>
        <w:spacing w:afterAutospacing="on" w:beforeAutospacing="on"/>
        <w:ind/>
        <w:contextualSpacing w:val="1"/>
        <w:rPr>
          <w:sz w:val="28"/>
        </w:rPr>
      </w:pPr>
      <w:r>
        <w:rPr>
          <w:sz w:val="28"/>
        </w:rPr>
        <w:t>Неисполнение настоящего предписания в установленный срок влечет ответственность, установленную законодательством Российской Федерации.</w:t>
      </w:r>
    </w:p>
    <w:p w14:paraId="2C000000">
      <w:pPr>
        <w:spacing w:afterAutospacing="on" w:beforeAutospacing="on"/>
        <w:ind/>
        <w:contextualSpacing w:val="1"/>
        <w:rPr>
          <w:sz w:val="28"/>
        </w:rPr>
      </w:pPr>
      <w:r>
        <w:rPr>
          <w:sz w:val="28"/>
        </w:rPr>
        <w:t xml:space="preserve"> _____________________   ___________________    ____________________</w:t>
      </w:r>
    </w:p>
    <w:tbl>
      <w:tblPr>
        <w:tblStyle w:val="Style_3"/>
        <w:tblW w:type="auto" w:w="0"/>
        <w:tblLayout w:type="fixed"/>
        <w:tblCellMar>
          <w:left w:type="dxa" w:w="0"/>
          <w:right w:type="dxa" w:w="0"/>
        </w:tblCellMar>
      </w:tblPr>
      <w:tblGrid>
        <w:gridCol w:w="5070"/>
        <w:gridCol w:w="1062"/>
        <w:gridCol w:w="3223"/>
      </w:tblGrid>
      <w:tr>
        <w:trPr>
          <w:trHeight w:hRule="atLeast" w:val="1102"/>
        </w:trPr>
        <w:tc>
          <w:tcPr>
            <w:tcW w:type="dxa" w:w="9355"/>
            <w:gridSpan w:val="3"/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tbl>
            <w:tblPr>
              <w:tblStyle w:val="Style_3"/>
              <w:tblW w:type="auto" w:w="0"/>
              <w:tblLayout w:type="fixed"/>
            </w:tblPr>
            <w:tblGrid>
              <w:gridCol w:w="3070"/>
              <w:gridCol w:w="2993"/>
              <w:gridCol w:w="3226"/>
            </w:tblGrid>
            <w:tr>
              <w:trPr>
                <w:trHeight w:hRule="atLeast" w:val="1441"/>
              </w:trPr>
              <w:tc>
                <w:tcPr>
                  <w:tcW w:type="dxa" w:w="3070"/>
                </w:tcPr>
                <w:p w14:paraId="2D000000">
                  <w:pPr>
                    <w:ind/>
                    <w:contextualSpacing w:val="1"/>
                    <w:jc w:val="center"/>
                    <w:rPr>
                      <w:vertAlign w:val="superscript"/>
                    </w:rPr>
                  </w:pPr>
                  <w:r>
                    <w:rPr>
                      <w:vertAlign w:val="superscript"/>
                    </w:rPr>
                    <w:t xml:space="preserve">(должность лица, уполномоченного </w:t>
                  </w:r>
                </w:p>
                <w:p w14:paraId="2E000000">
                  <w:pPr>
                    <w:widowControl w:val="0"/>
                    <w:ind/>
                    <w:contextualSpacing w:val="1"/>
                    <w:jc w:val="center"/>
                  </w:pPr>
                  <w:r>
                    <w:rPr>
                      <w:vertAlign w:val="superscript"/>
                    </w:rPr>
                    <w:t>на проведение контрольных мероприятий)</w:t>
                  </w:r>
                </w:p>
              </w:tc>
              <w:tc>
                <w:tcPr>
                  <w:tcW w:type="dxa" w:w="2993"/>
                </w:tcPr>
                <w:p w14:paraId="2F000000">
                  <w:pPr>
                    <w:widowControl w:val="0"/>
                    <w:ind/>
                    <w:contextualSpacing w:val="1"/>
                    <w:jc w:val="center"/>
                  </w:pPr>
                  <w:r>
                    <w:rPr>
                      <w:vertAlign w:val="superscript"/>
                    </w:rPr>
                    <w:t>(подпись должностного лица, уполномоченного на проведение контрольных мероприятий)</w:t>
                  </w:r>
                </w:p>
              </w:tc>
              <w:tc>
                <w:tcPr>
                  <w:tcW w:type="dxa" w:w="3226"/>
                </w:tcPr>
                <w:p w14:paraId="30000000">
                  <w:pPr>
                    <w:widowControl w:val="0"/>
                    <w:ind/>
                    <w:contextualSpacing w:val="1"/>
                    <w:jc w:val="center"/>
                    <w:rPr>
                      <w:vertAlign w:val="superscript"/>
                    </w:rPr>
                  </w:pPr>
                  <w:r>
                    <w:rPr>
                      <w:vertAlign w:val="superscript"/>
                    </w:rPr>
                    <w:t xml:space="preserve">(фамилия, имя, отчество                            </w:t>
                  </w:r>
                  <w:r>
                    <w:rPr>
                      <w:vertAlign w:val="superscript"/>
                    </w:rPr>
                    <w:t xml:space="preserve">   (</w:t>
                  </w:r>
                  <w:r>
                    <w:rPr>
                      <w:vertAlign w:val="superscript"/>
                    </w:rPr>
                    <w:t>при наличии) должностного лица, уполномоченного на проведение контрольных мероприятий)</w:t>
                  </w:r>
                </w:p>
                <w:p w14:paraId="31000000">
                  <w:pPr>
                    <w:widowControl w:val="0"/>
                    <w:ind/>
                    <w:contextualSpacing w:val="1"/>
                    <w:jc w:val="center"/>
                    <w:rPr>
                      <w:vertAlign w:val="superscript"/>
                    </w:rPr>
                  </w:pPr>
                </w:p>
                <w:p w14:paraId="32000000">
                  <w:pPr>
                    <w:widowControl w:val="0"/>
                    <w:ind/>
                    <w:contextualSpacing w:val="1"/>
                    <w:jc w:val="center"/>
                    <w:rPr>
                      <w:vertAlign w:val="superscript"/>
                    </w:rPr>
                  </w:pPr>
                </w:p>
                <w:p w14:paraId="33000000">
                  <w:pPr>
                    <w:widowControl w:val="0"/>
                    <w:ind/>
                    <w:contextualSpacing w:val="1"/>
                    <w:jc w:val="center"/>
                    <w:rPr>
                      <w:vertAlign w:val="superscript"/>
                    </w:rPr>
                  </w:pPr>
                </w:p>
                <w:p w14:paraId="34000000">
                  <w:pPr>
                    <w:widowControl w:val="0"/>
                    <w:ind/>
                    <w:contextualSpacing w:val="1"/>
                    <w:jc w:val="center"/>
                    <w:rPr>
                      <w:vertAlign w:val="superscript"/>
                    </w:rPr>
                  </w:pPr>
                </w:p>
                <w:p w14:paraId="35000000">
                  <w:pPr>
                    <w:widowControl w:val="0"/>
                    <w:ind/>
                    <w:contextualSpacing w:val="1"/>
                    <w:jc w:val="center"/>
                    <w:rPr>
                      <w:vertAlign w:val="superscript"/>
                    </w:rPr>
                  </w:pPr>
                </w:p>
                <w:p w14:paraId="36000000">
                  <w:pPr>
                    <w:widowControl w:val="0"/>
                    <w:ind/>
                    <w:contextualSpacing w:val="1"/>
                    <w:jc w:val="center"/>
                  </w:pPr>
                </w:p>
              </w:tc>
            </w:tr>
          </w:tbl>
          <w:p w14:paraId="37000000">
            <w:pPr>
              <w:ind/>
              <w:contextualSpacing w:val="1"/>
            </w:pPr>
          </w:p>
        </w:tc>
      </w:tr>
      <w:tr>
        <w:tc>
          <w:tcPr>
            <w:tcW w:type="dxa" w:w="5070"/>
            <w:shd w:fill="auto" w:val="clear"/>
            <w:tcMar>
              <w:left w:type="dxa" w:w="0"/>
              <w:right w:type="dxa" w:w="0"/>
            </w:tcMar>
          </w:tcPr>
          <w:p w14:paraId="38000000">
            <w:pPr>
              <w:ind/>
              <w:contextualSpacing w:val="1"/>
              <w:rPr>
                <w:sz w:val="28"/>
              </w:rPr>
            </w:pPr>
            <w:r>
              <w:rPr>
                <w:sz w:val="28"/>
              </w:rPr>
              <w:t xml:space="preserve">Начальник управления транспорта и дорожного хозяйства администрации Туапсинского муниципального 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круга</w:t>
            </w:r>
          </w:p>
        </w:tc>
        <w:tc>
          <w:tcPr>
            <w:tcW w:type="dxa" w:w="1062"/>
            <w:shd w:fill="auto" w:val="clear"/>
            <w:tcMar>
              <w:left w:type="dxa" w:w="0"/>
              <w:right w:type="dxa" w:w="0"/>
            </w:tcMar>
          </w:tcPr>
          <w:p w14:paraId="39000000">
            <w:pPr>
              <w:ind/>
              <w:contextualSpacing w:val="1"/>
              <w:rPr>
                <w:sz w:val="28"/>
              </w:rPr>
            </w:pPr>
          </w:p>
        </w:tc>
        <w:tc>
          <w:tcPr>
            <w:tcW w:type="dxa" w:w="3223"/>
            <w:shd w:fill="auto" w:val="clear"/>
            <w:tcMar>
              <w:left w:type="dxa" w:w="0"/>
              <w:right w:type="dxa" w:w="0"/>
            </w:tcMar>
            <w:vAlign w:val="bottom"/>
          </w:tcPr>
          <w:p w14:paraId="3A000000">
            <w:pPr>
              <w:ind/>
              <w:contextualSpacing w:val="1"/>
              <w:rPr>
                <w:sz w:val="28"/>
              </w:rPr>
            </w:pPr>
            <w:r>
              <w:rPr>
                <w:sz w:val="28"/>
              </w:rPr>
              <w:t xml:space="preserve">              </w:t>
            </w:r>
            <w:r>
              <w:rPr>
                <w:sz w:val="28"/>
              </w:rPr>
              <w:t>Н.Г. Григорьев</w:t>
            </w:r>
          </w:p>
        </w:tc>
      </w:tr>
    </w:tbl>
    <w:p w14:paraId="3B000000"/>
    <w:sectPr>
      <w:headerReference r:id="rId5" w:type="default"/>
      <w:headerReference r:id="rId1" w:type="first"/>
      <w:headerReference r:id="rId3" w:type="even"/>
      <w:footerReference r:id="rId6" w:type="default"/>
      <w:footerReference r:id="rId2" w:type="first"/>
      <w:footerReference r:id="rId4" w:type="even"/>
      <w:pgSz w:h="16838" w:orient="portrait" w:w="11906"/>
      <w:pgMar w:bottom="1134" w:footer="708" w:gutter="0" w:header="708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bookmarkStart w:id="1" w:name="_GoBack"/>
    <w:bookmarkEnd w:id="1"/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4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4_ch"/>
    <w:link w:val="Style_2"/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Balloon Text"/>
    <w:basedOn w:val="Style_4"/>
    <w:link w:val="Style_25_ch"/>
    <w:rPr>
      <w:rFonts w:ascii="Segoe UI" w:hAnsi="Segoe UI"/>
      <w:sz w:val="18"/>
    </w:rPr>
  </w:style>
  <w:style w:styleId="Style_25_ch" w:type="character">
    <w:name w:val="Balloon Text"/>
    <w:basedOn w:val="Style_4_ch"/>
    <w:link w:val="Style_25"/>
    <w:rPr>
      <w:rFonts w:ascii="Segoe UI" w:hAnsi="Segoe UI"/>
      <w:sz w:val="18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2025-09-01T08:02:00Z</dcterms:modified>
</cp:coreProperties>
</file>