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spacing w:after="0" w:line="240" w:lineRule="auto"/>
        <w:ind w:firstLine="0" w:left="5670"/>
        <w:jc w:val="lef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3</w:t>
      </w:r>
    </w:p>
    <w:p w14:paraId="05000000">
      <w:pPr>
        <w:widowControl w:val="0"/>
        <w:spacing w:after="0" w:line="240" w:lineRule="auto"/>
        <w:ind w:firstLine="0" w:left="56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</w:t>
      </w:r>
      <w:r>
        <w:rPr>
          <w:rFonts w:ascii="Times New Roman" w:hAnsi="Times New Roman"/>
          <w:sz w:val="28"/>
        </w:rPr>
        <w:t xml:space="preserve">поступления в администрацию </w:t>
      </w:r>
      <w:r>
        <w:rPr>
          <w:rFonts w:ascii="Times New Roman" w:hAnsi="Times New Roman"/>
          <w:sz w:val="28"/>
        </w:rPr>
        <w:t xml:space="preserve">Туапсинского муниципального округа обращений, заявлений и уведомлений, </w:t>
      </w:r>
      <w:r>
        <w:rPr>
          <w:rFonts w:ascii="Times New Roman" w:hAnsi="Times New Roman"/>
          <w:sz w:val="28"/>
        </w:rPr>
        <w:t xml:space="preserve">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</w:p>
    <w:p w14:paraId="06000000">
      <w:pPr>
        <w:widowControl w:val="0"/>
        <w:spacing w:after="0" w:line="240" w:lineRule="auto"/>
        <w:ind w:firstLine="0" w:left="56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Туапсинского муниципального округа</w:t>
      </w:r>
    </w:p>
    <w:p w14:paraId="07000000">
      <w:pPr>
        <w:widowControl w:val="0"/>
        <w:spacing w:after="0" w:line="240" w:lineRule="auto"/>
        <w:ind w:firstLine="0" w:left="6237"/>
        <w:rPr>
          <w:rFonts w:ascii="Times New Roman" w:hAnsi="Times New Roman"/>
          <w:sz w:val="28"/>
        </w:rPr>
      </w:pPr>
    </w:p>
    <w:p w14:paraId="08000000">
      <w:pPr>
        <w:widowControl w:val="0"/>
        <w:spacing w:after="0" w:line="240" w:lineRule="auto"/>
        <w:ind w:firstLine="0" w:left="6237"/>
        <w:rPr>
          <w:rFonts w:ascii="Times New Roman" w:hAnsi="Times New Roman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55"/>
      </w:tblGrid>
      <w:tr>
        <w:tc>
          <w:tcPr>
            <w:tcW w:type="dxa" w:w="9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spacing w:after="0" w:line="240" w:lineRule="auto"/>
              <w:ind w:firstLine="0" w:left="6237"/>
              <w:rPr>
                <w:rFonts w:ascii="Times New Roman" w:hAnsi="Times New Roman"/>
                <w:sz w:val="28"/>
              </w:rPr>
            </w:pPr>
          </w:p>
          <w:tbl>
            <w:tblPr>
              <w:tblW w:type="auto" w:w="0"/>
              <w:tblInd w:type="dxa" w:w="5778"/>
              <w:tblBorders>
                <w:top w:color="000000" w:sz="4" w:val="nil"/>
                <w:left w:color="000000" w:sz="4" w:val="nil"/>
                <w:bottom w:color="000000" w:sz="4" w:val="nil"/>
                <w:right w:color="000000" w:sz="4" w:val="nil"/>
                <w:insideH w:color="000000" w:sz="4" w:val="nil"/>
                <w:insideV w:color="000000" w:sz="4" w:val="nil"/>
              </w:tblBorders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79"/>
              <w:gridCol w:w="3382"/>
            </w:tblGrid>
            <w:tr>
              <w:tc>
                <w:tcPr>
                  <w:tcW w:type="dxa" w:w="3861"/>
                  <w:gridSpan w:val="2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A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В отдел кадров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администрации </w:t>
                  </w:r>
                </w:p>
                <w:p w14:paraId="0B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Туапсинского муниципального округа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</w:tr>
            <w:tr>
              <w:tc>
                <w:tcPr>
                  <w:tcW w:type="dxa" w:w="479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C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</w:t>
                  </w:r>
                </w:p>
              </w:tc>
              <w:tc>
                <w:tcPr>
                  <w:tcW w:type="dxa" w:w="3382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D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3861"/>
                  <w:gridSpan w:val="2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0E000000">
                  <w:pPr>
                    <w:spacing w:after="0" w:line="240" w:lineRule="auto"/>
                    <w:ind/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(фамил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ия, имя, отчество (при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 xml:space="preserve"> наличии), </w:t>
                  </w:r>
                </w:p>
                <w:p w14:paraId="0F000000">
                  <w:pPr>
                    <w:spacing w:after="0" w:line="240" w:lineRule="auto"/>
                    <w:ind/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 xml:space="preserve">                                        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дата рождения)</w:t>
                  </w:r>
                </w:p>
                <w:p w14:paraId="10000000">
                  <w:pPr>
                    <w:spacing w:after="0" w:line="240" w:lineRule="auto"/>
                    <w:ind/>
                  </w:pPr>
                </w:p>
              </w:tc>
            </w:tr>
            <w:tr>
              <w:tc>
                <w:tcPr>
                  <w:tcW w:type="dxa" w:w="3861"/>
                  <w:gridSpan w:val="2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1000000">
                  <w:pPr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3861"/>
                  <w:gridSpan w:val="2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2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(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замещаемая должность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 xml:space="preserve">(с указанием структурного </w:t>
                  </w:r>
                </w:p>
                <w:p w14:paraId="13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vertAlign w:val="superscript"/>
                    </w:rPr>
                  </w:pPr>
                </w:p>
              </w:tc>
            </w:tr>
            <w:tr>
              <w:tc>
                <w:tcPr>
                  <w:tcW w:type="dxa" w:w="3861"/>
                  <w:gridSpan w:val="2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14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vertAlign w:val="superscript"/>
                    </w:rPr>
                    <w:t>подразделения)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,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к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онтактный телефон)</w:t>
                  </w:r>
                </w:p>
              </w:tc>
            </w:tr>
          </w:tbl>
          <w:p w14:paraId="1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УВЕДОМЛЕНИЕ</w:t>
            </w:r>
          </w:p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возникновении обстоятельств, препятствующих соблюдению</w:t>
            </w:r>
          </w:p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ограничений и запретов, требований о предотвращении</w:t>
            </w:r>
          </w:p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или об урегулировании конфликта интересов и исполнению</w:t>
            </w:r>
          </w:p>
          <w:p w14:paraId="1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обязанностей, установленных Федеральным законом</w:t>
            </w:r>
          </w:p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25 декабря 2008 г.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273-ФЗ </w:t>
            </w:r>
            <w:r>
              <w:rPr>
                <w:rFonts w:ascii="Times New Roman" w:hAnsi="Times New Roman"/>
                <w:sz w:val="28"/>
              </w:rPr>
              <w:t>«О противодействии коррупции»</w:t>
            </w:r>
          </w:p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другими федеральными законами в целях</w:t>
            </w:r>
          </w:p>
          <w:p w14:paraId="1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противодействия коррупции</w:t>
            </w:r>
          </w:p>
          <w:p w14:paraId="1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tbl>
            <w:tblPr>
              <w:tblW w:type="auto" w:w="0"/>
              <w:tblInd w:type="dxa" w:w="0"/>
              <w:tblBorders>
                <w:top w:color="000000" w:sz="4" w:val="nil"/>
                <w:left w:color="000000" w:sz="4" w:val="nil"/>
                <w:bottom w:color="000000" w:sz="4" w:val="nil"/>
                <w:right w:color="000000" w:sz="4" w:val="nil"/>
                <w:insideH w:color="000000" w:sz="4" w:val="nil"/>
                <w:insideV w:color="000000" w:sz="4" w:val="nil"/>
              </w:tblBorders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676"/>
              <w:gridCol w:w="708"/>
              <w:gridCol w:w="1451"/>
              <w:gridCol w:w="769"/>
              <w:gridCol w:w="416"/>
              <w:gridCol w:w="141"/>
              <w:gridCol w:w="801"/>
              <w:gridCol w:w="4677"/>
            </w:tblGrid>
            <w:tr>
              <w:tc>
                <w:tcPr>
                  <w:tcW w:type="dxa" w:w="676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0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Я, </w:t>
                  </w:r>
                </w:p>
              </w:tc>
              <w:tc>
                <w:tcPr>
                  <w:tcW w:type="dxa" w:w="8963"/>
                  <w:gridSpan w:val="7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1000000">
                  <w:pPr>
                    <w:widowControl w:val="0"/>
                    <w:spacing w:after="0" w:line="240" w:lineRule="auto"/>
                    <w:ind/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,</w:t>
                  </w:r>
                </w:p>
              </w:tc>
            </w:tr>
            <w:tr>
              <w:tc>
                <w:tcPr>
                  <w:tcW w:type="dxa" w:w="676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2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8963"/>
                  <w:gridSpan w:val="7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3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(фамилия, имя, отчество (при наличии) </w:t>
                  </w: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4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замещающи</w:t>
                  </w:r>
                  <w:r>
                    <w:rPr>
                      <w:rFonts w:ascii="Times New Roman" w:hAnsi="Times New Roman"/>
                      <w:sz w:val="28"/>
                    </w:rPr>
                    <w:t>й(</w:t>
                  </w:r>
                  <w:r>
                    <w:rPr>
                      <w:rFonts w:ascii="Times New Roman" w:hAnsi="Times New Roman"/>
                      <w:sz w:val="28"/>
                    </w:rPr>
                    <w:t>ая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) в администрации </w:t>
                  </w:r>
                  <w:r>
                    <w:rPr>
                      <w:rFonts w:ascii="Times New Roman" w:hAnsi="Times New Roman"/>
                      <w:sz w:val="28"/>
                    </w:rPr>
                    <w:t>Туапсинского муниципального округа</w:t>
                  </w:r>
                </w:p>
              </w:tc>
            </w:tr>
            <w:tr>
              <w:tc>
                <w:tcPr>
                  <w:tcW w:type="dxa" w:w="4161"/>
                  <w:gridSpan w:val="6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5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должность </w:t>
                  </w:r>
                </w:p>
              </w:tc>
              <w:tc>
                <w:tcPr>
                  <w:tcW w:type="dxa" w:w="5478"/>
                  <w:gridSpan w:val="2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6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7000000">
                  <w:pPr>
                    <w:ind/>
                    <w:jc w:val="center"/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(наименование должности с указанием структурного подразделения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) </w:t>
                  </w:r>
                </w:p>
                <w:p w14:paraId="28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                                                                                          ,</w:t>
                  </w: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9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связанную с соблюдением ограничений и запретов, требований о предотвращении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или  об  урегулировании конфликта интересов  и  исполнением обязанностей,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установленных Федеральным </w:t>
                  </w:r>
                  <w:r>
                    <w:rPr>
                      <w:rFonts w:ascii="Times New Roman" w:hAnsi="Times New Roman"/>
                      <w:sz w:val="28"/>
                    </w:rPr>
                    <w:fldChar w:fldCharType="begin"/>
                  </w:r>
                  <w:r>
                    <w:rPr>
                      <w:rFonts w:ascii="Times New Roman" w:hAnsi="Times New Roman"/>
                      <w:sz w:val="28"/>
                    </w:rPr>
                    <w:instrText>HYPERLINK "consultantplus://offline/ref=360D0B76200F7726616CED7C80917674CE03ED55D9159B5A9BC59EBD14CBD7CB254B9F8107ACF9215E9BE72C04vFf0L"</w:instrText>
                  </w:r>
                  <w:r>
                    <w:rPr>
                      <w:rFonts w:ascii="Times New Roman" w:hAnsi="Times New Roman"/>
                      <w:sz w:val="28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8"/>
                    </w:rPr>
                    <w:t>законом</w:t>
                  </w:r>
                  <w:r>
                    <w:rPr>
                      <w:rFonts w:ascii="Times New Roman" w:hAnsi="Times New Roman"/>
                      <w:sz w:val="28"/>
                    </w:rPr>
                    <w:fldChar w:fldCharType="end"/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            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25 декабря 2008 г. </w:t>
                  </w:r>
                  <w:r>
                    <w:rPr>
                      <w:rFonts w:ascii="Times New Roman" w:hAnsi="Times New Roman"/>
                      <w:sz w:val="28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273-ФЗ </w:t>
                  </w:r>
                  <w:r>
                    <w:rPr>
                      <w:rFonts w:ascii="Times New Roman" w:hAnsi="Times New Roman"/>
                      <w:sz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</w:rPr>
                    <w:t>О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противодействии  коррупции</w:t>
                  </w:r>
                  <w:r>
                    <w:rPr>
                      <w:rFonts w:ascii="Times New Roman" w:hAnsi="Times New Roman"/>
                      <w:sz w:val="28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(далее - Федеральный закон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</w:rPr>
                    <w:t>273-ФЗ) и другими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федеральными законами в целях  противодействия коррупции, сообщаю о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возникновении не зависящих от меня </w:t>
                  </w:r>
                </w:p>
              </w:tc>
            </w:tr>
            <w:tr>
              <w:tc>
                <w:tcPr>
                  <w:tcW w:type="dxa" w:w="4161"/>
                  <w:gridSpan w:val="6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A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обстоятельств, препятствующих</w:t>
                  </w:r>
                </w:p>
              </w:tc>
              <w:tc>
                <w:tcPr>
                  <w:tcW w:type="dxa" w:w="5478"/>
                  <w:gridSpan w:val="2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B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C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(необходимо указать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соблюдение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какого конкретно </w:t>
                  </w:r>
                </w:p>
                <w:p w14:paraId="2D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2E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ограничения, запрета,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требования о предотвращении или об урегулировании конфликта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интересов, исполнение какой</w:t>
                  </w:r>
                </w:p>
                <w:p w14:paraId="2F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0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конкретно обязанности, установленных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Федеральным законом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273-ФЗ и другими федеральными законами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в целях</w:t>
                  </w:r>
                </w:p>
                <w:p w14:paraId="31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2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противодействия коррупции, не может быть обеспечено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муниципальным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служащим)</w:t>
                  </w:r>
                </w:p>
              </w:tc>
            </w:tr>
            <w:tr>
              <w:tc>
                <w:tcPr>
                  <w:tcW w:type="dxa" w:w="1384"/>
                  <w:gridSpan w:val="2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3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в связи </w:t>
                  </w:r>
                  <w:r>
                    <w:rPr>
                      <w:rFonts w:ascii="Times New Roman" w:hAnsi="Times New Roman"/>
                      <w:sz w:val="28"/>
                    </w:rPr>
                    <w:t>с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  <w:tc>
                <w:tcPr>
                  <w:tcW w:type="dxa" w:w="8255"/>
                  <w:gridSpan w:val="6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4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5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                       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(указываются обстоятельства, находящиеся вне контроля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муниципального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служащего, чрезвычайные</w:t>
                  </w:r>
                </w:p>
                <w:p w14:paraId="36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7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и непредотвратимые обстоятельства, которых нельзя было ожидать или избежать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либо которые нельзя было преодолеть,</w:t>
                  </w:r>
                </w:p>
                <w:p w14:paraId="38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9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которые исключают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возможность соблюдения ограничений и запретов, требований о предотвращении или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об</w:t>
                  </w:r>
                </w:p>
                <w:p w14:paraId="3A00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B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урегулировании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конфликта интересов и исполнение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обязанностей, установленных Федеральным законом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273-ФЗ и </w:t>
                  </w:r>
                </w:p>
                <w:p w14:paraId="3C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D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другими федеральными законами в целях противодействия коррупции)</w:t>
                  </w:r>
                </w:p>
                <w:p w14:paraId="3E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4020"/>
                  <w:gridSpan w:val="5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3F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sz w:val="28"/>
                    </w:rPr>
                    <w:t>К уведомлению прилагаю:</w:t>
                  </w:r>
                </w:p>
              </w:tc>
              <w:tc>
                <w:tcPr>
                  <w:tcW w:type="dxa" w:w="5619"/>
                  <w:gridSpan w:val="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0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1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(указываются документы, иные дополнительные материалы и (или)</w:t>
                  </w:r>
                </w:p>
                <w:p w14:paraId="42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3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информация (при наличии)</w:t>
                  </w:r>
                </w:p>
              </w:tc>
            </w:tr>
            <w:tr>
              <w:tc>
                <w:tcPr>
                  <w:tcW w:type="dxa" w:w="3604"/>
                  <w:gridSpan w:val="4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4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sz w:val="28"/>
                    </w:rPr>
                    <w:t>Меры, принятые мною</w:t>
                  </w:r>
                </w:p>
              </w:tc>
              <w:tc>
                <w:tcPr>
                  <w:tcW w:type="dxa" w:w="6035"/>
                  <w:gridSpan w:val="4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5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6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(указываются меры, принятые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муниципальным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служащим</w:t>
                  </w:r>
                </w:p>
                <w:p w14:paraId="47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8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по соблюдению ограничения и запрета, требования о предотвращении или об урегулировании конфликта интересов и </w:t>
                  </w:r>
                </w:p>
                <w:p w14:paraId="49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A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исполнению обязанности,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установленных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Федеральным законом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273-ФЗ и другими федеральными</w:t>
                  </w:r>
                </w:p>
                <w:p w14:paraId="4B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C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законами в целях противодействия коррупции)</w:t>
                  </w: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D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sz w:val="28"/>
                    </w:rPr>
                    <w:t>В случае прекращения действия вышеуказанных обстоятельств обязуюсь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незамедлительно письменно проинформировать об этом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отдел кадров администрации Туапсинского муниципального округа </w:t>
                  </w:r>
                  <w:r>
                    <w:rPr>
                      <w:rFonts w:ascii="Times New Roman" w:hAnsi="Times New Roman"/>
                      <w:sz w:val="28"/>
                    </w:rPr>
                    <w:t>и</w:t>
                  </w:r>
                  <w:r>
                    <w:rPr>
                      <w:rFonts w:ascii="Times New Roman" w:hAnsi="Times New Roman"/>
                      <w:sz w:val="28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не позднее чем </w:t>
                  </w:r>
                  <w:r>
                    <w:rPr>
                      <w:rFonts w:ascii="Times New Roman" w:hAnsi="Times New Roman"/>
                      <w:sz w:val="28"/>
                    </w:rPr>
                    <w:t>ч</w:t>
                  </w:r>
                  <w:r>
                    <w:rPr>
                      <w:rFonts w:ascii="Times New Roman" w:hAnsi="Times New Roman"/>
                      <w:sz w:val="28"/>
                    </w:rPr>
                    <w:t>ерез один месяц со дня прекращения действия вышеуказанных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</w:tr>
            <w:tr>
              <w:tc>
                <w:tcPr>
                  <w:tcW w:type="dxa" w:w="4962"/>
                  <w:gridSpan w:val="7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E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обстоятельств</w:t>
                  </w:r>
                  <w:r>
                    <w:rPr>
                      <w:rFonts w:ascii="Times New Roman" w:hAnsi="Times New Roman"/>
                      <w:sz w:val="28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обязуюсь обеспечить</w:t>
                  </w:r>
                </w:p>
              </w:tc>
              <w:tc>
                <w:tcPr>
                  <w:tcW w:type="dxa" w:w="4677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4F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0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(указывается ограничение, запрет, требование </w:t>
                  </w:r>
                </w:p>
                <w:p w14:paraId="51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2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о предотвращении или об урегулировании конфликта интересов, обязанность,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установленные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Федеральным законом </w:t>
                  </w:r>
                </w:p>
                <w:p w14:paraId="53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single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4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№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273-ФЗ и другими федеральными законами в целях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п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ротиводействия коррупции, соблюдение (исполнение) </w:t>
                  </w:r>
                </w:p>
                <w:p w14:paraId="55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6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которого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(которой)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обязуется обеспечить 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муниципальный</w:t>
                  </w: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служащий)</w:t>
                  </w: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7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8"/>
                    </w:rPr>
                    <w:t>Указанный вопро</w:t>
                  </w:r>
                  <w:r>
                    <w:rPr>
                      <w:rFonts w:ascii="Times New Roman" w:hAnsi="Times New Roman"/>
                      <w:sz w:val="28"/>
                    </w:rPr>
                    <w:t>с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о возникновении обстоятельств, препятствующих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соблюдению мною ограничений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и запретов, </w:t>
                  </w:r>
                  <w:r>
                    <w:rPr>
                      <w:rFonts w:ascii="Times New Roman" w:hAnsi="Times New Roman"/>
                      <w:sz w:val="28"/>
                    </w:rPr>
                    <w:t>требований о предотвращении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или  об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урегулировании конфликта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интересов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и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исполнении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обязанностей,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установленных Федеральным </w:t>
                  </w:r>
                  <w:r>
                    <w:rPr>
                      <w:rFonts w:ascii="Times New Roman" w:hAnsi="Times New Roman"/>
                      <w:sz w:val="28"/>
                    </w:rPr>
                    <w:fldChar w:fldCharType="begin"/>
                  </w:r>
                  <w:r>
                    <w:rPr>
                      <w:rFonts w:ascii="Times New Roman" w:hAnsi="Times New Roman"/>
                      <w:sz w:val="28"/>
                    </w:rPr>
                    <w:instrText>HYPERLINK "consultantplus://offline/ref=360D0B76200F7726616CED7C80917674CE03ED55D9159B5A9BC59EBD14CBD7CB254B9F8107ACF9215E9BE72C04vFf0L"</w:instrText>
                  </w:r>
                  <w:r>
                    <w:rPr>
                      <w:rFonts w:ascii="Times New Roman" w:hAnsi="Times New Roman"/>
                      <w:sz w:val="28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28"/>
                    </w:rPr>
                    <w:t>законом</w:t>
                  </w:r>
                  <w:r>
                    <w:rPr>
                      <w:rFonts w:ascii="Times New Roman" w:hAnsi="Times New Roman"/>
                      <w:sz w:val="28"/>
                    </w:rPr>
                    <w:fldChar w:fldCharType="end"/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273-ФЗ </w:t>
                  </w:r>
                  <w:r>
                    <w:rPr>
                      <w:rFonts w:ascii="Times New Roman" w:hAnsi="Times New Roman"/>
                      <w:sz w:val="28"/>
                    </w:rPr>
                    <w:t>и другими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федеральными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законами в целях противодействия коррупции, прошу рассмотреть </w:t>
                  </w:r>
                  <w:r>
                    <w:rPr>
                      <w:rFonts w:ascii="Times New Roman" w:hAnsi="Times New Roman"/>
                      <w:sz w:val="28"/>
                    </w:rPr>
                    <w:t>на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</w:tc>
            </w:tr>
            <w:tr>
              <w:tc>
                <w:tcPr>
                  <w:tcW w:type="dxa" w:w="2835"/>
                  <w:gridSpan w:val="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8000000">
                  <w:pPr>
                    <w:widowControl w:val="0"/>
                    <w:spacing w:after="0" w:line="240" w:lineRule="auto"/>
                    <w:ind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заседании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комиссии</w:t>
                  </w:r>
                </w:p>
              </w:tc>
              <w:tc>
                <w:tcPr>
                  <w:tcW w:type="dxa" w:w="6804"/>
                  <w:gridSpan w:val="5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9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2835"/>
                  <w:gridSpan w:val="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A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6804"/>
                  <w:gridSpan w:val="5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B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(в моем присутствии/без моего присутствия)</w:t>
                  </w: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C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Информацию о принятом решении прошу направить по адресу:</w:t>
                  </w: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D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9639"/>
                  <w:gridSpan w:val="8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E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 xml:space="preserve">   (указывается адрес фактического проживания, адрес электронной почты либо иной способ направления решения)</w:t>
                  </w:r>
                </w:p>
              </w:tc>
            </w:tr>
          </w:tbl>
          <w:p w14:paraId="5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tbl>
            <w:tblPr>
              <w:tblW w:type="auto" w:w="0"/>
              <w:tblInd w:type="dxa" w:w="0"/>
              <w:tblBorders>
                <w:top w:color="000000" w:sz="4" w:val="nil"/>
                <w:left w:color="000000" w:sz="4" w:val="nil"/>
                <w:bottom w:color="000000" w:sz="4" w:val="nil"/>
                <w:right w:color="000000" w:sz="4" w:val="nil"/>
                <w:insideH w:color="000000" w:sz="4" w:val="nil"/>
                <w:insideV w:color="000000" w:sz="4" w:val="nil"/>
              </w:tblBorders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1962"/>
              <w:gridCol w:w="1299"/>
              <w:gridCol w:w="283"/>
              <w:gridCol w:w="2264"/>
              <w:gridCol w:w="288"/>
              <w:gridCol w:w="3543"/>
            </w:tblGrid>
            <w:tr>
              <w:tc>
                <w:tcPr>
                  <w:tcW w:type="dxa" w:w="3261"/>
                  <w:gridSpan w:val="2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0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</w:rPr>
                    <w:t>__</w:t>
                  </w:r>
                  <w:r>
                    <w:rPr>
                      <w:rFonts w:ascii="Times New Roman" w:hAnsi="Times New Roman"/>
                      <w:sz w:val="28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__________ 20__ г.           </w:t>
                  </w:r>
                </w:p>
              </w:tc>
              <w:tc>
                <w:tcPr>
                  <w:tcW w:type="dxa" w:w="283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1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2264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2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288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3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543"/>
                  <w:tcBorders>
                    <w:top w:color="000000" w:sz="4" w:val="nil"/>
                    <w:left w:color="000000" w:sz="4" w:val="nil"/>
                    <w:bottom w:color="000000" w:sz="4" w:val="single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4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>
              <w:tc>
                <w:tcPr>
                  <w:tcW w:type="dxa" w:w="1962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5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1582"/>
                  <w:gridSpan w:val="2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6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2264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7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(подпись)</w:t>
                  </w:r>
                </w:p>
              </w:tc>
              <w:tc>
                <w:tcPr>
                  <w:tcW w:type="dxa" w:w="288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8000000">
                  <w:pPr>
                    <w:widowControl w:val="0"/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type="dxa" w:w="3543"/>
                  <w:tcBorders>
                    <w:top w:color="000000" w:sz="4" w:val="single"/>
                    <w:left w:color="000000" w:sz="4" w:val="nil"/>
                    <w:bottom w:color="000000" w:sz="4" w:val="nil"/>
                    <w:right w:color="000000" w:sz="4" w:val="nil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69000000">
                  <w:pPr>
                    <w:widowControl w:val="0"/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  <w:sz w:val="28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8"/>
                      <w:vertAlign w:val="superscript"/>
                    </w:rPr>
                    <w:t>(инициалы и фамилия)</w:t>
                  </w:r>
                </w:p>
              </w:tc>
            </w:tr>
          </w:tbl>
          <w:p w14:paraId="6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</w:t>
            </w:r>
          </w:p>
          <w:p w14:paraId="6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Регистрационный номер в журнале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_____</w:t>
            </w:r>
          </w:p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регистрации обращения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__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__________ 20__ г.</w:t>
            </w:r>
          </w:p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____________________________________________________________</w:t>
            </w:r>
          </w:p>
          <w:p w14:paraId="7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 xml:space="preserve">         </w:t>
            </w:r>
            <w:r>
              <w:rPr>
                <w:rFonts w:ascii="Times New Roman" w:hAnsi="Times New Roman"/>
                <w:sz w:val="28"/>
                <w:vertAlign w:val="superscript"/>
              </w:rPr>
              <w:t>(должность, подпись, инициалы и фамилия должностного лица, зарегистрировавшего обращение)</w:t>
            </w:r>
          </w:p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7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7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7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7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начальника отдела кадров</w:t>
      </w:r>
    </w:p>
    <w:p w14:paraId="7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Туапсинского </w:t>
      </w:r>
    </w:p>
    <w:p w14:paraId="7B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Н.В. Комарова</w:t>
      </w:r>
    </w:p>
    <w:p w14:paraId="7C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7D000000">
      <w:pPr>
        <w:widowControl w:val="0"/>
        <w:spacing w:after="0" w:line="240" w:lineRule="auto"/>
        <w:ind/>
        <w:jc w:val="right"/>
        <w:outlineLvl w:val="1"/>
        <w:rPr>
          <w:rFonts w:ascii="Times New Roman" w:hAnsi="Times New Roman"/>
          <w:sz w:val="28"/>
        </w:rPr>
      </w:pPr>
    </w:p>
    <w:p w14:paraId="7E000000">
      <w:pPr>
        <w:widowControl w:val="0"/>
        <w:spacing w:after="0" w:line="240" w:lineRule="auto"/>
        <w:ind w:firstLine="0" w:left="5670"/>
        <w:outlineLvl w:val="1"/>
        <w:rPr>
          <w:rFonts w:ascii="Times New Roman" w:hAnsi="Times New Roman"/>
          <w:sz w:val="28"/>
        </w:rPr>
      </w:pPr>
    </w:p>
    <w:p w14:paraId="7F000000">
      <w:pPr>
        <w:pStyle w:val="Style_2"/>
      </w:pPr>
    </w:p>
    <w:sectPr>
      <w:headerReference r:id="rId1" w:type="default"/>
      <w:footerReference r:id="rId2" w:type="first"/>
      <w:pgSz w:h="16838" w:orient="portrait" w:w="11906"/>
      <w:pgMar w:bottom="1134" w:left="1304" w:right="73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ind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2025-08-20T11:28:42Z</dcterms:modified>
</cp:coreProperties>
</file>