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5F" w:rsidRPr="0046790E" w:rsidRDefault="007A1171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B0055F" w:rsidRPr="0046790E" w:rsidRDefault="00B0055F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 администрации</w:t>
      </w:r>
    </w:p>
    <w:p w:rsidR="00B0055F" w:rsidRPr="0046790E" w:rsidRDefault="00B0055F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B0055F" w:rsidRPr="0046790E" w:rsidRDefault="00B0055F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Туапсинский муниципальный округ</w:t>
      </w:r>
      <w:r w:rsidR="00B806E8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Краснодарского края</w:t>
      </w:r>
    </w:p>
    <w:p w:rsidR="00B0055F" w:rsidRPr="0046790E" w:rsidRDefault="00B806E8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735C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14.07.2025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735C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1678</w:t>
      </w:r>
      <w:bookmarkStart w:id="1" w:name="_GoBack"/>
      <w:bookmarkEnd w:id="1"/>
    </w:p>
    <w:p w:rsidR="00B0055F" w:rsidRPr="0046790E" w:rsidRDefault="00B0055F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0CBF" w:rsidRPr="0046790E" w:rsidRDefault="00B0055F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4E0CBF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 w:rsidR="006D3920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6D3920" w:rsidRPr="0046790E" w:rsidRDefault="006D3920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F25E1" w:rsidRPr="0046790E" w:rsidRDefault="000F25E1" w:rsidP="008B2C7A">
      <w:pPr>
        <w:widowControl/>
        <w:tabs>
          <w:tab w:val="left" w:pos="851"/>
        </w:tabs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4E0CBF" w:rsidRPr="0046790E" w:rsidRDefault="006D3920" w:rsidP="008B2C7A">
      <w:pPr>
        <w:widowControl/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</w:t>
      </w:r>
      <w:r w:rsidR="000F25E1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4E0CBF" w:rsidRPr="0046790E" w:rsidRDefault="004E0CBF" w:rsidP="008B2C7A">
      <w:pPr>
        <w:widowControl/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4E0CBF" w:rsidRPr="0046790E" w:rsidRDefault="004E0CBF" w:rsidP="008B2C7A">
      <w:pPr>
        <w:widowControl/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Туапсинский муниципальный округ</w:t>
      </w:r>
      <w:r w:rsidR="00B806E8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Краснодарского края</w:t>
      </w:r>
    </w:p>
    <w:p w:rsidR="006D3920" w:rsidRPr="0046790E" w:rsidRDefault="004E0CBF" w:rsidP="008B2C7A">
      <w:pPr>
        <w:widowControl/>
        <w:autoSpaceDE w:val="0"/>
        <w:autoSpaceDN w:val="0"/>
        <w:adjustRightInd w:val="0"/>
        <w:ind w:left="524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855D29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29.03.2025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55D29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491</w:t>
      </w:r>
    </w:p>
    <w:p w:rsidR="006D3920" w:rsidRPr="0046790E" w:rsidRDefault="006D3920" w:rsidP="00B806E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55F" w:rsidRPr="0046790E" w:rsidRDefault="00B0055F" w:rsidP="006D392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D3920" w:rsidRPr="0046790E" w:rsidRDefault="006D3920" w:rsidP="006D392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913B2" w:rsidRPr="0046790E" w:rsidRDefault="00BF731A" w:rsidP="006D392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790E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bookmarkEnd w:id="0"/>
      <w:r w:rsidR="000F25E1" w:rsidRPr="0046790E">
        <w:rPr>
          <w:rFonts w:ascii="Times New Roman" w:hAnsi="Times New Roman" w:cs="Times New Roman"/>
          <w:b/>
          <w:color w:val="auto"/>
          <w:sz w:val="28"/>
          <w:szCs w:val="28"/>
        </w:rPr>
        <w:t>ОРЯДОК</w:t>
      </w:r>
    </w:p>
    <w:p w:rsidR="006D3920" w:rsidRPr="0046790E" w:rsidRDefault="00BF731A" w:rsidP="006D3920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46790E">
        <w:rPr>
          <w:color w:val="auto"/>
        </w:rPr>
        <w:t>предоставления дополнительн</w:t>
      </w:r>
      <w:r w:rsidR="00422AFF" w:rsidRPr="0046790E">
        <w:rPr>
          <w:color w:val="auto"/>
        </w:rPr>
        <w:t>ых</w:t>
      </w:r>
      <w:r w:rsidRPr="0046790E">
        <w:rPr>
          <w:color w:val="auto"/>
        </w:rPr>
        <w:t xml:space="preserve"> мер</w:t>
      </w:r>
    </w:p>
    <w:p w:rsidR="000F25E1" w:rsidRPr="0046790E" w:rsidRDefault="00BF731A" w:rsidP="000F25E1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46790E">
        <w:rPr>
          <w:color w:val="auto"/>
        </w:rPr>
        <w:t>социальной поддержки</w:t>
      </w:r>
      <w:r w:rsidR="000F25E1" w:rsidRPr="0046790E">
        <w:rPr>
          <w:color w:val="auto"/>
        </w:rPr>
        <w:t xml:space="preserve"> гражданам </w:t>
      </w:r>
      <w:proofErr w:type="gramStart"/>
      <w:r w:rsidR="006D3920" w:rsidRPr="0046790E">
        <w:rPr>
          <w:color w:val="auto"/>
        </w:rPr>
        <w:t>за</w:t>
      </w:r>
      <w:proofErr w:type="gramEnd"/>
    </w:p>
    <w:p w:rsidR="000F25E1" w:rsidRPr="0046790E" w:rsidRDefault="006D3920" w:rsidP="000F25E1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46790E">
        <w:rPr>
          <w:color w:val="auto"/>
        </w:rPr>
        <w:t>счет</w:t>
      </w:r>
      <w:r w:rsidR="000F25E1" w:rsidRPr="0046790E">
        <w:rPr>
          <w:color w:val="auto"/>
        </w:rPr>
        <w:t xml:space="preserve"> </w:t>
      </w:r>
      <w:r w:rsidR="00BF731A" w:rsidRPr="0046790E">
        <w:rPr>
          <w:color w:val="auto"/>
        </w:rPr>
        <w:t>средств бюджета Туапсинск</w:t>
      </w:r>
      <w:r w:rsidR="000F25E1" w:rsidRPr="0046790E">
        <w:rPr>
          <w:color w:val="auto"/>
        </w:rPr>
        <w:t>ого</w:t>
      </w:r>
    </w:p>
    <w:p w:rsidR="006913B2" w:rsidRPr="0046790E" w:rsidRDefault="000F25E1" w:rsidP="006D3920">
      <w:pPr>
        <w:pStyle w:val="40"/>
        <w:shd w:val="clear" w:color="auto" w:fill="auto"/>
        <w:spacing w:before="0" w:after="0" w:line="240" w:lineRule="auto"/>
        <w:rPr>
          <w:color w:val="auto"/>
        </w:rPr>
      </w:pPr>
      <w:r w:rsidRPr="0046790E">
        <w:rPr>
          <w:color w:val="auto"/>
        </w:rPr>
        <w:t xml:space="preserve">муниципального </w:t>
      </w:r>
      <w:r w:rsidR="006D3920" w:rsidRPr="0046790E">
        <w:rPr>
          <w:color w:val="auto"/>
        </w:rPr>
        <w:t>округ</w:t>
      </w:r>
      <w:r w:rsidRPr="0046790E">
        <w:rPr>
          <w:color w:val="auto"/>
        </w:rPr>
        <w:t>а</w:t>
      </w:r>
    </w:p>
    <w:p w:rsidR="006D3920" w:rsidRPr="0046790E" w:rsidRDefault="006D3920" w:rsidP="006D3920">
      <w:pPr>
        <w:pStyle w:val="40"/>
        <w:shd w:val="clear" w:color="auto" w:fill="auto"/>
        <w:spacing w:before="0" w:after="0" w:line="240" w:lineRule="auto"/>
        <w:ind w:firstLine="760"/>
        <w:rPr>
          <w:b w:val="0"/>
          <w:color w:val="auto"/>
        </w:rPr>
      </w:pPr>
    </w:p>
    <w:p w:rsidR="006615A6" w:rsidRPr="0046790E" w:rsidRDefault="006615A6" w:rsidP="006D3920">
      <w:pPr>
        <w:pStyle w:val="40"/>
        <w:shd w:val="clear" w:color="auto" w:fill="auto"/>
        <w:spacing w:before="0" w:after="0" w:line="240" w:lineRule="auto"/>
        <w:ind w:firstLine="760"/>
        <w:rPr>
          <w:b w:val="0"/>
          <w:color w:val="auto"/>
        </w:rPr>
      </w:pPr>
    </w:p>
    <w:p w:rsidR="006913B2" w:rsidRPr="0046790E" w:rsidRDefault="00587356" w:rsidP="006D392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1"/>
      <w:r w:rsidRPr="00467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BF731A" w:rsidRPr="0046790E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2"/>
    </w:p>
    <w:p w:rsidR="00150761" w:rsidRPr="0046790E" w:rsidRDefault="00150761" w:rsidP="006D3920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1616" w:rsidRPr="0046790E" w:rsidRDefault="00D57D49" w:rsidP="00D57D4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1.1. </w:t>
      </w:r>
      <w:proofErr w:type="gramStart"/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орядок разработан в соответствии с Федеральным законом от 6 октября 2003 г. № 131-ФЗ «Об общих принципах организации местного самоуправ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ления в Российской Федерации», З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аконом Краснодарского края от 8 февраля 2024 г. №</w:t>
      </w:r>
      <w:r w:rsidR="00DF62E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5070-КЗ «О преобразовании поселений, входящих в состав муниципального образования Туапсинский район, путем их объединения и о наделении вновь образованного муниципального образования статусом муниципального округа», </w:t>
      </w:r>
      <w:r w:rsidR="00887F56" w:rsidRPr="0046790E">
        <w:rPr>
          <w:rFonts w:ascii="Times New Roman" w:hAnsi="Times New Roman" w:cs="Times New Roman"/>
          <w:color w:val="auto"/>
          <w:sz w:val="28"/>
          <w:szCs w:val="28"/>
        </w:rPr>
        <w:t>решениями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Совета муниципального образования Туапсинский</w:t>
      </w:r>
      <w:proofErr w:type="gramEnd"/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округ Краснодарского края</w:t>
      </w:r>
      <w:r w:rsidR="00B806E8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от 20 декабря 202</w:t>
      </w:r>
      <w:r w:rsidR="00887F56" w:rsidRPr="0046790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 w:rsidR="006011F9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117 «О правопреемстве администрации муниципального образования Туапсинский муниципальный округ </w:t>
      </w:r>
      <w:r w:rsidR="0067248C" w:rsidRPr="0046790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раснодарского края»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7F56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от 28 февраля 2025 г. № 152 «</w:t>
      </w:r>
      <w:r w:rsidR="00887F56" w:rsidRPr="0046790E">
        <w:rPr>
          <w:rFonts w:ascii="Times New Roman" w:hAnsi="Times New Roman" w:cs="Times New Roman"/>
          <w:color w:val="auto"/>
          <w:spacing w:val="-2"/>
          <w:sz w:val="28"/>
        </w:rPr>
        <w:t>Об установлении дополнительной меры социальной поддержки гражданам за счет средств бюджета Туапсинского муниципального округа»,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Уставом Туапсинск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3B2" w:rsidRPr="0046790E" w:rsidRDefault="00B741CE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орядок предоставления дополнительных мер</w:t>
      </w:r>
      <w:r w:rsidR="00A3241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социальной поддержки гражданам за счет средств бюджета 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>Туапсинск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Порядок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 правовые и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организационные основы оказания </w:t>
      </w:r>
      <w:r w:rsidR="00F82FDE" w:rsidRPr="0046790E">
        <w:rPr>
          <w:rFonts w:ascii="Times New Roman" w:hAnsi="Times New Roman" w:cs="Times New Roman"/>
          <w:color w:val="auto"/>
          <w:sz w:val="28"/>
          <w:szCs w:val="28"/>
        </w:rPr>
        <w:t>финансовой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помощи гражданам,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проживающим</w:t>
      </w:r>
      <w:r w:rsidR="00F2057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и имеющим постоянную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регистрацию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lastRenderedPageBreak/>
        <w:t>Туапсинск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3B2" w:rsidRPr="0046790E" w:rsidRDefault="00587356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Предметом регулирования настоящего Порядка не являются</w:t>
      </w:r>
      <w:r w:rsidR="00A3241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отношения, связанные с предоставлением гражданам льгот и социальных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гарантий, установленных законодательством Российской Федерации,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Краснодарского к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>рая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3B2" w:rsidRPr="0046790E" w:rsidRDefault="00587356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Дополнительные меры социальной поддержки предоставляются</w:t>
      </w:r>
      <w:r w:rsidR="00A3241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единовременной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адресной материальной помощи:</w:t>
      </w:r>
    </w:p>
    <w:p w:rsidR="000E6331" w:rsidRPr="0046790E" w:rsidRDefault="00F82FDE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гражданам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>Туапсинск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AF23D2" w:rsidRPr="004679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, оказавшимся в трудной (критической)</w:t>
      </w:r>
      <w:r w:rsidR="00447E65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>жизненной ситуации</w:t>
      </w:r>
      <w:r w:rsidR="00CF4280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>семьям, участников специальной военной операции</w:t>
      </w:r>
      <w:r w:rsidR="00E37E70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A3241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37E70" w:rsidRPr="0046790E">
        <w:rPr>
          <w:rFonts w:ascii="Times New Roman" w:hAnsi="Times New Roman" w:cs="Times New Roman"/>
          <w:color w:val="auto"/>
          <w:sz w:val="28"/>
          <w:szCs w:val="28"/>
        </w:rPr>
        <w:t>СВО)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, проживающим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и имеющим постоянную регистрацию на территории Туапсинского муниципального округа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3B2" w:rsidRPr="0046790E" w:rsidRDefault="00587356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B741CE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Дополнительные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меры социальной поддержки (адресная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материальная помощь) предоставляются в пределах </w:t>
      </w:r>
      <w:r w:rsidR="00CB29B9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лимитов бюджетных обязательств, доведенных главному распорядителю средств бюджета Туапсинского муниципального округа </w:t>
      </w:r>
      <w:r w:rsidR="00593ED7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CB29B9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соответствующий финансовый год (соответствующий финансовый год и плановый период),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>действующ</w:t>
      </w:r>
      <w:r w:rsidR="00906BE8" w:rsidRPr="0046790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6BE8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906BE8" w:rsidRPr="0046790E">
        <w:rPr>
          <w:rFonts w:ascii="Times New Roman" w:hAnsi="Times New Roman" w:cs="Times New Roman"/>
          <w:color w:val="auto"/>
          <w:sz w:val="28"/>
          <w:szCs w:val="28"/>
        </w:rPr>
        <w:t>ы «</w:t>
      </w:r>
      <w:r w:rsidR="00906BE8" w:rsidRPr="0046790E">
        <w:rPr>
          <w:rFonts w:ascii="Times New Roman" w:hAnsi="Times New Roman" w:cs="Times New Roman"/>
          <w:bCs/>
          <w:color w:val="auto"/>
          <w:sz w:val="28"/>
          <w:szCs w:val="28"/>
        </w:rPr>
        <w:t>Социальная поддержка отдельных категорий граждан</w:t>
      </w:r>
      <w:r w:rsidR="00906BE8" w:rsidRPr="0046790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13B2" w:rsidRPr="0046790E" w:rsidRDefault="00587356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81616" w:rsidRPr="0046790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F25E1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EF5970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В Порядке используются следующие основные понятия:</w:t>
      </w:r>
    </w:p>
    <w:p w:rsidR="006913B2" w:rsidRPr="0046790E" w:rsidRDefault="00BF731A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трудная жизненная ситуация - ситуация, объективно нарушающая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жизнедеятельность гражданина, возникшая по независящим от него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причинам (инвалидность, неспособность к самообслуживанию в связи 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>с преклонным</w:t>
      </w:r>
      <w:r w:rsidR="00BB707B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возрастом, болезнью,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сиротство, безнадзорность,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790E">
        <w:rPr>
          <w:rFonts w:ascii="Times New Roman" w:hAnsi="Times New Roman" w:cs="Times New Roman"/>
          <w:color w:val="auto"/>
          <w:sz w:val="28"/>
          <w:szCs w:val="28"/>
        </w:rPr>
        <w:t>малообеспеченность</w:t>
      </w:r>
      <w:proofErr w:type="spellEnd"/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, безработица, 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конфликты и жестокое обращение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семье, подтвержденные соответствующими документами, обусловившие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отсутствие сре</w:t>
      </w:r>
      <w:proofErr w:type="gramStart"/>
      <w:r w:rsidRPr="0046790E">
        <w:rPr>
          <w:rFonts w:ascii="Times New Roman" w:hAnsi="Times New Roman" w:cs="Times New Roman"/>
          <w:color w:val="auto"/>
          <w:sz w:val="28"/>
          <w:szCs w:val="28"/>
        </w:rPr>
        <w:t>дств к с</w:t>
      </w:r>
      <w:proofErr w:type="gramEnd"/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уществованию), которую </w:t>
      </w:r>
      <w:r w:rsidR="000E6331" w:rsidRPr="0046790E">
        <w:rPr>
          <w:rFonts w:ascii="Times New Roman" w:hAnsi="Times New Roman" w:cs="Times New Roman"/>
          <w:color w:val="auto"/>
          <w:sz w:val="28"/>
          <w:szCs w:val="28"/>
        </w:rPr>
        <w:t>гражданин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не может</w:t>
      </w:r>
      <w:r w:rsidR="002809CE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преодолеть самостоятельно</w:t>
      </w:r>
      <w:r w:rsidR="008D6F4A" w:rsidRPr="0046790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критическая жизненная ситуация - жизненное обстоятельство</w:t>
      </w:r>
      <w:r w:rsidR="00EF5970" w:rsidRPr="0046790E">
        <w:rPr>
          <w:color w:val="auto"/>
        </w:rPr>
        <w:t xml:space="preserve"> </w:t>
      </w:r>
      <w:r w:rsidRPr="0046790E">
        <w:rPr>
          <w:color w:val="auto"/>
        </w:rPr>
        <w:t>непреодолимой силы, нарушившее нормальную жизнедеятельность человека</w:t>
      </w:r>
      <w:r w:rsidR="00B917F2" w:rsidRPr="0046790E">
        <w:rPr>
          <w:color w:val="auto"/>
        </w:rPr>
        <w:t xml:space="preserve"> </w:t>
      </w:r>
      <w:r w:rsidRPr="0046790E">
        <w:rPr>
          <w:color w:val="auto"/>
        </w:rPr>
        <w:t>(семьи) и требующее постороннего вмешательства в виде единовременно</w:t>
      </w:r>
      <w:r w:rsidR="000E6331" w:rsidRPr="0046790E">
        <w:rPr>
          <w:color w:val="auto"/>
        </w:rPr>
        <w:t>й</w:t>
      </w:r>
      <w:r w:rsidR="00B917F2" w:rsidRPr="0046790E">
        <w:rPr>
          <w:color w:val="auto"/>
        </w:rPr>
        <w:t xml:space="preserve"> </w:t>
      </w:r>
      <w:r w:rsidR="000E6331" w:rsidRPr="0046790E">
        <w:rPr>
          <w:color w:val="auto"/>
        </w:rPr>
        <w:t>помощи</w:t>
      </w:r>
      <w:r w:rsidRPr="0046790E">
        <w:rPr>
          <w:color w:val="auto"/>
        </w:rPr>
        <w:t xml:space="preserve"> денежны</w:t>
      </w:r>
      <w:r w:rsidR="000E6331" w:rsidRPr="0046790E">
        <w:rPr>
          <w:color w:val="auto"/>
        </w:rPr>
        <w:t>ми</w:t>
      </w:r>
      <w:r w:rsidRPr="0046790E">
        <w:rPr>
          <w:color w:val="auto"/>
        </w:rPr>
        <w:t xml:space="preserve"> средств</w:t>
      </w:r>
      <w:r w:rsidR="000E6331" w:rsidRPr="0046790E">
        <w:rPr>
          <w:color w:val="auto"/>
        </w:rPr>
        <w:t>ами</w:t>
      </w:r>
      <w:r w:rsidRPr="0046790E">
        <w:rPr>
          <w:color w:val="auto"/>
        </w:rPr>
        <w:t xml:space="preserve"> для его преодоления (несчастные случаи, пожар</w:t>
      </w:r>
      <w:r w:rsidR="00E37E70" w:rsidRPr="0046790E">
        <w:rPr>
          <w:color w:val="auto"/>
        </w:rPr>
        <w:t xml:space="preserve"> </w:t>
      </w:r>
      <w:r w:rsidRPr="0046790E">
        <w:rPr>
          <w:color w:val="auto"/>
        </w:rPr>
        <w:t xml:space="preserve">и его последствия, </w:t>
      </w:r>
      <w:r w:rsidR="00BB707B" w:rsidRPr="0046790E">
        <w:rPr>
          <w:color w:val="auto"/>
        </w:rPr>
        <w:t xml:space="preserve">отсутствие топлива для обогрева жилого помещения, </w:t>
      </w:r>
      <w:r w:rsidRPr="0046790E">
        <w:rPr>
          <w:color w:val="auto"/>
        </w:rPr>
        <w:t xml:space="preserve">смерть близких </w:t>
      </w:r>
      <w:r w:rsidR="00E37E70" w:rsidRPr="0046790E">
        <w:rPr>
          <w:color w:val="auto"/>
        </w:rPr>
        <w:t>родственников, кража имущества</w:t>
      </w:r>
      <w:r w:rsidRPr="0046790E">
        <w:rPr>
          <w:color w:val="auto"/>
        </w:rPr>
        <w:t>)</w:t>
      </w:r>
      <w:r w:rsidR="008D6F4A" w:rsidRPr="0046790E">
        <w:rPr>
          <w:color w:val="auto"/>
        </w:rPr>
        <w:t>;</w:t>
      </w:r>
    </w:p>
    <w:p w:rsidR="00E37E70" w:rsidRPr="0046790E" w:rsidRDefault="00E37E70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семья участника СВО – участник СВО</w:t>
      </w:r>
      <w:r w:rsidR="003E7CF9" w:rsidRPr="0046790E">
        <w:rPr>
          <w:color w:val="auto"/>
        </w:rPr>
        <w:t xml:space="preserve"> или члены его семьи (родители, супруга, дети), обратившие</w:t>
      </w:r>
      <w:r w:rsidR="00CD0377" w:rsidRPr="0046790E">
        <w:rPr>
          <w:color w:val="auto"/>
        </w:rPr>
        <w:t>ся</w:t>
      </w:r>
      <w:r w:rsidR="003E7CF9" w:rsidRPr="0046790E">
        <w:rPr>
          <w:color w:val="auto"/>
        </w:rPr>
        <w:t xml:space="preserve"> за оказанием единовременной материальной помо</w:t>
      </w:r>
      <w:r w:rsidR="008D6F4A" w:rsidRPr="0046790E">
        <w:rPr>
          <w:color w:val="auto"/>
        </w:rPr>
        <w:t>щи для социально – бытовых нужд;</w:t>
      </w:r>
    </w:p>
    <w:p w:rsidR="00B917F2" w:rsidRPr="0046790E" w:rsidRDefault="00BF731A" w:rsidP="00B917F2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адресная материальная помощь - это безвозмездное предоставление из</w:t>
      </w:r>
      <w:r w:rsidR="00B917F2" w:rsidRPr="0046790E">
        <w:rPr>
          <w:color w:val="auto"/>
        </w:rPr>
        <w:t xml:space="preserve"> </w:t>
      </w:r>
      <w:r w:rsidRPr="0046790E">
        <w:rPr>
          <w:color w:val="auto"/>
        </w:rPr>
        <w:t xml:space="preserve">средств бюджета </w:t>
      </w:r>
      <w:r w:rsidR="00BC0F95" w:rsidRPr="0046790E">
        <w:rPr>
          <w:color w:val="auto"/>
        </w:rPr>
        <w:t>Туапсинск</w:t>
      </w:r>
      <w:r w:rsidR="00AF23D2" w:rsidRPr="0046790E">
        <w:rPr>
          <w:color w:val="auto"/>
        </w:rPr>
        <w:t>ого</w:t>
      </w:r>
      <w:r w:rsidR="00BC0F95" w:rsidRPr="0046790E">
        <w:rPr>
          <w:color w:val="auto"/>
        </w:rPr>
        <w:t xml:space="preserve"> муниципальн</w:t>
      </w:r>
      <w:r w:rsidR="00AF23D2" w:rsidRPr="0046790E">
        <w:rPr>
          <w:color w:val="auto"/>
        </w:rPr>
        <w:t>ого</w:t>
      </w:r>
      <w:r w:rsidR="00BC0F95" w:rsidRPr="0046790E">
        <w:rPr>
          <w:color w:val="auto"/>
        </w:rPr>
        <w:t xml:space="preserve"> округ</w:t>
      </w:r>
      <w:r w:rsidR="00AF23D2" w:rsidRPr="0046790E">
        <w:rPr>
          <w:color w:val="auto"/>
        </w:rPr>
        <w:t>а</w:t>
      </w:r>
      <w:r w:rsidR="00BC0F95" w:rsidRPr="0046790E">
        <w:rPr>
          <w:color w:val="auto"/>
        </w:rPr>
        <w:t xml:space="preserve"> </w:t>
      </w:r>
      <w:r w:rsidRPr="0046790E">
        <w:rPr>
          <w:color w:val="auto"/>
        </w:rPr>
        <w:t>отдельным гражданам</w:t>
      </w:r>
      <w:r w:rsidR="00BC0F95" w:rsidRPr="0046790E">
        <w:rPr>
          <w:color w:val="auto"/>
        </w:rPr>
        <w:t xml:space="preserve"> </w:t>
      </w:r>
      <w:r w:rsidRPr="0046790E">
        <w:rPr>
          <w:color w:val="auto"/>
        </w:rPr>
        <w:t>денежных выплат, которые носят разовый или периодический характер</w:t>
      </w:r>
      <w:r w:rsidR="00E37E70" w:rsidRPr="0046790E">
        <w:rPr>
          <w:color w:val="auto"/>
        </w:rPr>
        <w:t xml:space="preserve"> (ежегодно)</w:t>
      </w:r>
      <w:r w:rsidRPr="0046790E">
        <w:rPr>
          <w:color w:val="auto"/>
        </w:rPr>
        <w:t>.</w:t>
      </w:r>
      <w:bookmarkStart w:id="3" w:name="bookmark2"/>
    </w:p>
    <w:p w:rsidR="00B917F2" w:rsidRPr="0046790E" w:rsidRDefault="00B917F2" w:rsidP="00B917F2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</w:p>
    <w:p w:rsidR="006913B2" w:rsidRPr="0046790E" w:rsidRDefault="00587356" w:rsidP="008441FE">
      <w:pPr>
        <w:pStyle w:val="20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46790E">
        <w:rPr>
          <w:b/>
          <w:color w:val="auto"/>
        </w:rPr>
        <w:t xml:space="preserve">2. </w:t>
      </w:r>
      <w:r w:rsidR="00BF731A" w:rsidRPr="0046790E">
        <w:rPr>
          <w:b/>
          <w:color w:val="auto"/>
        </w:rPr>
        <w:t>Порядок и размер предоставления дополнительн</w:t>
      </w:r>
      <w:r w:rsidR="008441FE" w:rsidRPr="0046790E">
        <w:rPr>
          <w:b/>
          <w:color w:val="auto"/>
        </w:rPr>
        <w:t>ой</w:t>
      </w:r>
      <w:r w:rsidR="008441FE" w:rsidRPr="0046790E">
        <w:rPr>
          <w:b/>
          <w:color w:val="auto"/>
        </w:rPr>
        <w:br/>
      </w:r>
      <w:r w:rsidR="00BF731A" w:rsidRPr="0046790E">
        <w:rPr>
          <w:b/>
          <w:color w:val="auto"/>
        </w:rPr>
        <w:t>мер</w:t>
      </w:r>
      <w:bookmarkEnd w:id="3"/>
      <w:r w:rsidR="005C22E2" w:rsidRPr="0046790E">
        <w:rPr>
          <w:b/>
          <w:color w:val="auto"/>
        </w:rPr>
        <w:t>ы</w:t>
      </w:r>
      <w:r w:rsidR="008441FE" w:rsidRPr="0046790E">
        <w:rPr>
          <w:b/>
          <w:color w:val="auto"/>
        </w:rPr>
        <w:t xml:space="preserve"> </w:t>
      </w:r>
      <w:r w:rsidR="00BF731A" w:rsidRPr="0046790E">
        <w:rPr>
          <w:b/>
          <w:color w:val="auto"/>
        </w:rPr>
        <w:t>социальной поддержки</w:t>
      </w:r>
    </w:p>
    <w:p w:rsidR="00B917F2" w:rsidRPr="0046790E" w:rsidRDefault="00B917F2" w:rsidP="006D3920">
      <w:pPr>
        <w:pStyle w:val="40"/>
        <w:shd w:val="clear" w:color="auto" w:fill="auto"/>
        <w:spacing w:before="0" w:after="0" w:line="240" w:lineRule="auto"/>
        <w:rPr>
          <w:color w:val="auto"/>
        </w:rPr>
      </w:pPr>
    </w:p>
    <w:p w:rsidR="006913B2" w:rsidRPr="0046790E" w:rsidRDefault="00181A03" w:rsidP="00B917F2">
      <w:pPr>
        <w:pStyle w:val="20"/>
        <w:shd w:val="clear" w:color="auto" w:fill="auto"/>
        <w:tabs>
          <w:tab w:val="left" w:pos="1229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9F4C2C" w:rsidRPr="0046790E">
        <w:rPr>
          <w:color w:val="auto"/>
        </w:rPr>
        <w:t>1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>Дополнительн</w:t>
      </w:r>
      <w:r w:rsidR="00EE15CA" w:rsidRPr="0046790E">
        <w:rPr>
          <w:color w:val="auto"/>
        </w:rPr>
        <w:t>ая мера</w:t>
      </w:r>
      <w:r w:rsidR="00BF731A" w:rsidRPr="0046790E">
        <w:rPr>
          <w:color w:val="auto"/>
        </w:rPr>
        <w:t xml:space="preserve"> поддержки граждан, которые оказались</w:t>
      </w:r>
      <w:r w:rsidR="00B917F2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в трудной (критической) жизненной ситуации - это </w:t>
      </w:r>
      <w:r w:rsidR="003E7CF9" w:rsidRPr="0046790E">
        <w:rPr>
          <w:color w:val="auto"/>
        </w:rPr>
        <w:t xml:space="preserve">единовременная </w:t>
      </w:r>
      <w:r w:rsidR="00BF731A" w:rsidRPr="0046790E">
        <w:rPr>
          <w:color w:val="auto"/>
        </w:rPr>
        <w:t xml:space="preserve">адресная </w:t>
      </w:r>
      <w:r w:rsidR="00BF731A" w:rsidRPr="0046790E">
        <w:rPr>
          <w:color w:val="auto"/>
        </w:rPr>
        <w:lastRenderedPageBreak/>
        <w:t>материальная</w:t>
      </w:r>
      <w:r w:rsidR="00484BD5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помощь в виде безвозмездных единовременных денежных выплат (далее -</w:t>
      </w:r>
      <w:r w:rsidR="00484BD5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выплаты) в установленном размере, </w:t>
      </w:r>
      <w:r w:rsidR="00484BD5" w:rsidRPr="0046790E">
        <w:rPr>
          <w:color w:val="auto"/>
        </w:rPr>
        <w:t xml:space="preserve">которые </w:t>
      </w:r>
      <w:r w:rsidR="00BF731A" w:rsidRPr="0046790E">
        <w:rPr>
          <w:color w:val="auto"/>
        </w:rPr>
        <w:t>носят заявительный характер.</w:t>
      </w:r>
      <w:r w:rsidR="00484BD5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Выплачиваются из бюджета </w:t>
      </w:r>
      <w:r w:rsidR="00536352" w:rsidRPr="0046790E">
        <w:rPr>
          <w:color w:val="auto"/>
        </w:rPr>
        <w:t>Туапсинск</w:t>
      </w:r>
      <w:r w:rsidR="00AF23D2" w:rsidRPr="0046790E">
        <w:rPr>
          <w:color w:val="auto"/>
        </w:rPr>
        <w:t>ого</w:t>
      </w:r>
      <w:r w:rsidR="00536352" w:rsidRPr="0046790E">
        <w:rPr>
          <w:color w:val="auto"/>
        </w:rPr>
        <w:t xml:space="preserve"> муниципальн</w:t>
      </w:r>
      <w:r w:rsidR="00AF23D2" w:rsidRPr="0046790E">
        <w:rPr>
          <w:color w:val="auto"/>
        </w:rPr>
        <w:t>ого</w:t>
      </w:r>
      <w:r w:rsidR="00536352" w:rsidRPr="0046790E">
        <w:rPr>
          <w:color w:val="auto"/>
        </w:rPr>
        <w:t xml:space="preserve"> округ</w:t>
      </w:r>
      <w:r w:rsidR="00AF23D2" w:rsidRPr="0046790E">
        <w:rPr>
          <w:color w:val="auto"/>
        </w:rPr>
        <w:t>а</w:t>
      </w:r>
      <w:r w:rsidR="00BF731A" w:rsidRPr="0046790E">
        <w:rPr>
          <w:color w:val="auto"/>
        </w:rPr>
        <w:t>, в пределах</w:t>
      </w:r>
      <w:r w:rsidR="00484BD5" w:rsidRPr="0046790E">
        <w:rPr>
          <w:color w:val="auto"/>
        </w:rPr>
        <w:t xml:space="preserve"> </w:t>
      </w:r>
      <w:r w:rsidR="00CB29B9" w:rsidRPr="0046790E">
        <w:rPr>
          <w:color w:val="auto"/>
        </w:rPr>
        <w:t>установленных лимитов бюджетных</w:t>
      </w:r>
      <w:r w:rsidR="00187EF8" w:rsidRPr="0046790E">
        <w:rPr>
          <w:color w:val="auto"/>
        </w:rPr>
        <w:t xml:space="preserve"> обязательств в текущем финансовом году в рамках</w:t>
      </w:r>
      <w:r w:rsidR="00CB29B9" w:rsidRPr="0046790E">
        <w:rPr>
          <w:color w:val="auto"/>
        </w:rPr>
        <w:t xml:space="preserve"> </w:t>
      </w:r>
      <w:r w:rsidR="00BF731A" w:rsidRPr="0046790E">
        <w:rPr>
          <w:color w:val="auto"/>
        </w:rPr>
        <w:t>муниципальной программ</w:t>
      </w:r>
      <w:r w:rsidR="00187EF8" w:rsidRPr="0046790E">
        <w:rPr>
          <w:color w:val="auto"/>
        </w:rPr>
        <w:t>ы</w:t>
      </w:r>
      <w:r w:rsidR="00BF731A" w:rsidRPr="0046790E">
        <w:rPr>
          <w:color w:val="auto"/>
        </w:rPr>
        <w:t xml:space="preserve"> «</w:t>
      </w:r>
      <w:r w:rsidR="00EE15CA" w:rsidRPr="0046790E">
        <w:rPr>
          <w:bCs/>
          <w:color w:val="auto"/>
        </w:rPr>
        <w:t>Социальная поддержка отдельных категорий граждан</w:t>
      </w:r>
      <w:r w:rsidR="00EE15CA" w:rsidRPr="0046790E">
        <w:rPr>
          <w:color w:val="auto"/>
        </w:rPr>
        <w:t>».</w:t>
      </w:r>
    </w:p>
    <w:p w:rsidR="006913B2" w:rsidRPr="0046790E" w:rsidRDefault="00181A03" w:rsidP="006D3920">
      <w:pPr>
        <w:pStyle w:val="20"/>
        <w:shd w:val="clear" w:color="auto" w:fill="auto"/>
        <w:tabs>
          <w:tab w:val="left" w:pos="1229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2.2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>Дополнительн</w:t>
      </w:r>
      <w:r w:rsidR="00EE15CA" w:rsidRPr="0046790E">
        <w:rPr>
          <w:color w:val="auto"/>
        </w:rPr>
        <w:t>ая</w:t>
      </w:r>
      <w:r w:rsidR="00BF731A" w:rsidRPr="0046790E">
        <w:rPr>
          <w:color w:val="auto"/>
        </w:rPr>
        <w:t xml:space="preserve"> мер</w:t>
      </w:r>
      <w:r w:rsidR="00EE15CA" w:rsidRPr="0046790E">
        <w:rPr>
          <w:color w:val="auto"/>
        </w:rPr>
        <w:t>а</w:t>
      </w:r>
      <w:r w:rsidR="00DA32D0" w:rsidRPr="0046790E">
        <w:rPr>
          <w:color w:val="auto"/>
        </w:rPr>
        <w:t xml:space="preserve"> поддержки предоставляе</w:t>
      </w:r>
      <w:r w:rsidR="00BF731A" w:rsidRPr="0046790E">
        <w:rPr>
          <w:color w:val="auto"/>
        </w:rPr>
        <w:t>тся гражданам,</w:t>
      </w:r>
      <w:r w:rsidR="00DA32D0" w:rsidRPr="0046790E">
        <w:rPr>
          <w:color w:val="auto"/>
        </w:rPr>
        <w:t xml:space="preserve"> </w:t>
      </w:r>
      <w:r w:rsidR="00F82FDE" w:rsidRPr="0046790E">
        <w:rPr>
          <w:color w:val="auto"/>
        </w:rPr>
        <w:t>проживающим и имеющим постоянную регистрацию на территории Туапсинского муниципального округа</w:t>
      </w:r>
      <w:r w:rsidR="00BF731A" w:rsidRPr="0046790E">
        <w:rPr>
          <w:color w:val="auto"/>
        </w:rPr>
        <w:t>.</w:t>
      </w:r>
    </w:p>
    <w:p w:rsidR="00905C4A" w:rsidRPr="0046790E" w:rsidRDefault="00905C4A" w:rsidP="006D3920">
      <w:pPr>
        <w:pStyle w:val="20"/>
        <w:shd w:val="clear" w:color="auto" w:fill="auto"/>
        <w:tabs>
          <w:tab w:val="left" w:pos="1229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2.3</w:t>
      </w:r>
      <w:r w:rsidR="008D6F4A" w:rsidRPr="0046790E">
        <w:rPr>
          <w:color w:val="auto"/>
        </w:rPr>
        <w:t>. </w:t>
      </w:r>
      <w:r w:rsidRPr="0046790E">
        <w:rPr>
          <w:color w:val="auto"/>
        </w:rPr>
        <w:t> Дополнительная мера поддержки на погребение участника СВО предоставляет</w:t>
      </w:r>
      <w:r w:rsidR="00DA32D0" w:rsidRPr="0046790E">
        <w:rPr>
          <w:color w:val="auto"/>
        </w:rPr>
        <w:t>ся</w:t>
      </w:r>
      <w:r w:rsidR="007E2603" w:rsidRPr="0046790E">
        <w:rPr>
          <w:color w:val="auto"/>
        </w:rPr>
        <w:t xml:space="preserve"> одному из членов семьи участника СВО</w:t>
      </w:r>
      <w:r w:rsidR="002E2CF6" w:rsidRPr="0046790E">
        <w:rPr>
          <w:color w:val="auto"/>
        </w:rPr>
        <w:t xml:space="preserve"> </w:t>
      </w:r>
      <w:r w:rsidRPr="0046790E">
        <w:rPr>
          <w:color w:val="auto"/>
        </w:rPr>
        <w:t>или лицу осуществля</w:t>
      </w:r>
      <w:r w:rsidR="007E2603" w:rsidRPr="0046790E">
        <w:rPr>
          <w:color w:val="auto"/>
        </w:rPr>
        <w:t>ющему</w:t>
      </w:r>
      <w:r w:rsidRPr="0046790E">
        <w:rPr>
          <w:color w:val="auto"/>
        </w:rPr>
        <w:t xml:space="preserve"> погребение участника СВО.</w:t>
      </w:r>
    </w:p>
    <w:p w:rsidR="006913B2" w:rsidRPr="0046790E" w:rsidRDefault="00181A03" w:rsidP="006D3920">
      <w:pPr>
        <w:pStyle w:val="20"/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4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>Необходимость оказания дополнительн</w:t>
      </w:r>
      <w:r w:rsidR="00EE15CA" w:rsidRPr="0046790E">
        <w:rPr>
          <w:color w:val="auto"/>
        </w:rPr>
        <w:t>ой</w:t>
      </w:r>
      <w:r w:rsidR="00BF731A" w:rsidRPr="0046790E">
        <w:rPr>
          <w:color w:val="auto"/>
        </w:rPr>
        <w:t xml:space="preserve"> мер</w:t>
      </w:r>
      <w:r w:rsidR="00EE15CA" w:rsidRPr="0046790E">
        <w:rPr>
          <w:color w:val="auto"/>
        </w:rPr>
        <w:t>ы</w:t>
      </w:r>
      <w:r w:rsidR="00BF731A" w:rsidRPr="0046790E">
        <w:rPr>
          <w:color w:val="auto"/>
        </w:rPr>
        <w:t xml:space="preserve"> поддержки и</w:t>
      </w:r>
      <w:r w:rsidR="00DA32D0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размер выплаты заявителям устанавливается комиссией </w:t>
      </w:r>
      <w:r w:rsidR="00F55008" w:rsidRPr="0046790E">
        <w:rPr>
          <w:color w:val="auto"/>
        </w:rPr>
        <w:t xml:space="preserve">по </w:t>
      </w:r>
      <w:r w:rsidR="00F55008" w:rsidRPr="0046790E">
        <w:rPr>
          <w:bCs/>
          <w:color w:val="auto"/>
        </w:rPr>
        <w:t>рассмотрению заявлений об оказании</w:t>
      </w:r>
      <w:r w:rsidR="00F55008" w:rsidRPr="0046790E">
        <w:rPr>
          <w:color w:val="auto"/>
        </w:rPr>
        <w:t xml:space="preserve"> адресной </w:t>
      </w:r>
      <w:r w:rsidR="00F55008" w:rsidRPr="0046790E">
        <w:rPr>
          <w:bCs/>
          <w:color w:val="auto"/>
        </w:rPr>
        <w:t>материальной помощи гражданам</w:t>
      </w:r>
      <w:r w:rsidR="00F55008" w:rsidRPr="0046790E">
        <w:rPr>
          <w:color w:val="auto"/>
        </w:rPr>
        <w:t xml:space="preserve"> Туапсинского муниципального округа</w:t>
      </w:r>
      <w:r w:rsidR="00F55008" w:rsidRPr="0046790E">
        <w:rPr>
          <w:bCs/>
          <w:color w:val="auto"/>
        </w:rPr>
        <w:t>, находящимся в трудной жизненной ситуации</w:t>
      </w:r>
      <w:r w:rsidR="00BF731A" w:rsidRPr="0046790E">
        <w:rPr>
          <w:color w:val="auto"/>
        </w:rPr>
        <w:t xml:space="preserve"> (далее -</w:t>
      </w:r>
      <w:r w:rsidR="00F55008" w:rsidRPr="0046790E">
        <w:rPr>
          <w:color w:val="auto"/>
        </w:rPr>
        <w:t xml:space="preserve"> К</w:t>
      </w:r>
      <w:r w:rsidR="00BF731A" w:rsidRPr="0046790E">
        <w:rPr>
          <w:color w:val="auto"/>
        </w:rPr>
        <w:t xml:space="preserve">омиссия), </w:t>
      </w:r>
      <w:r w:rsidR="00F55008" w:rsidRPr="0046790E">
        <w:rPr>
          <w:color w:val="auto"/>
        </w:rPr>
        <w:t xml:space="preserve">состав </w:t>
      </w:r>
      <w:r w:rsidR="00BF731A" w:rsidRPr="0046790E">
        <w:rPr>
          <w:color w:val="auto"/>
        </w:rPr>
        <w:t>котор</w:t>
      </w:r>
      <w:r w:rsidR="00F55008" w:rsidRPr="0046790E">
        <w:rPr>
          <w:color w:val="auto"/>
        </w:rPr>
        <w:t>ой</w:t>
      </w:r>
      <w:r w:rsidR="00BF731A" w:rsidRPr="0046790E">
        <w:rPr>
          <w:color w:val="auto"/>
        </w:rPr>
        <w:t xml:space="preserve"> </w:t>
      </w:r>
      <w:r w:rsidR="00F55008" w:rsidRPr="0046790E">
        <w:rPr>
          <w:color w:val="auto"/>
        </w:rPr>
        <w:t>утверждается</w:t>
      </w:r>
      <w:r w:rsidR="00BF731A" w:rsidRPr="0046790E">
        <w:rPr>
          <w:color w:val="auto"/>
        </w:rPr>
        <w:t xml:space="preserve"> постановлением</w:t>
      </w:r>
      <w:r w:rsidR="00906BE8" w:rsidRPr="0046790E">
        <w:rPr>
          <w:color w:val="auto"/>
        </w:rPr>
        <w:t xml:space="preserve"> администрации</w:t>
      </w:r>
      <w:r w:rsidR="00BF731A" w:rsidRPr="0046790E">
        <w:rPr>
          <w:color w:val="auto"/>
        </w:rPr>
        <w:t xml:space="preserve"> </w:t>
      </w:r>
      <w:r w:rsidR="00EE15CA" w:rsidRPr="0046790E">
        <w:rPr>
          <w:color w:val="auto"/>
        </w:rPr>
        <w:t>муниципального образования Туапсинский муниципальный округ Краснодарского края</w:t>
      </w:r>
      <w:r w:rsidR="00BF731A" w:rsidRPr="0046790E">
        <w:rPr>
          <w:color w:val="auto"/>
        </w:rPr>
        <w:t xml:space="preserve">. </w:t>
      </w:r>
    </w:p>
    <w:p w:rsidR="00EE15CA" w:rsidRPr="0046790E" w:rsidRDefault="00181A03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5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>Выплаты производятся на основании</w:t>
      </w:r>
      <w:r w:rsidR="00F55008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решения </w:t>
      </w:r>
      <w:r w:rsidR="00F55008" w:rsidRPr="0046790E">
        <w:rPr>
          <w:color w:val="auto"/>
        </w:rPr>
        <w:t>К</w:t>
      </w:r>
      <w:r w:rsidR="00BF731A" w:rsidRPr="0046790E">
        <w:rPr>
          <w:color w:val="auto"/>
        </w:rPr>
        <w:t>омиссии независимо от других мер социальной поддержки,</w:t>
      </w:r>
      <w:r w:rsidR="00F55008" w:rsidRPr="0046790E">
        <w:rPr>
          <w:color w:val="auto"/>
        </w:rPr>
        <w:t xml:space="preserve"> </w:t>
      </w:r>
      <w:r w:rsidR="00BF731A" w:rsidRPr="0046790E">
        <w:rPr>
          <w:color w:val="auto"/>
        </w:rPr>
        <w:t>которыми пользуются по иным основаниям заявитель, члены семьи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заявителя, исходя из объективной оценки степени нуждаемости.</w:t>
      </w:r>
    </w:p>
    <w:p w:rsidR="002E2CF6" w:rsidRPr="0046790E" w:rsidRDefault="00BF731A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Выплаты</w:t>
      </w:r>
      <w:r w:rsidR="00EE15CA" w:rsidRPr="0046790E">
        <w:rPr>
          <w:color w:val="auto"/>
        </w:rPr>
        <w:t xml:space="preserve"> </w:t>
      </w:r>
      <w:r w:rsidRPr="0046790E">
        <w:rPr>
          <w:color w:val="auto"/>
        </w:rPr>
        <w:t xml:space="preserve">назначаются в размере </w:t>
      </w:r>
      <w:r w:rsidR="00EE15CA" w:rsidRPr="0046790E">
        <w:rPr>
          <w:color w:val="auto"/>
        </w:rPr>
        <w:t>до 4-х размеров прожиточного минимума в расчете на душу населения, установленного в Краснодарском крае</w:t>
      </w:r>
      <w:r w:rsidR="00E37D6D" w:rsidRPr="0046790E">
        <w:rPr>
          <w:color w:val="auto"/>
        </w:rPr>
        <w:t>.</w:t>
      </w:r>
      <w:r w:rsidRPr="0046790E">
        <w:rPr>
          <w:color w:val="auto"/>
        </w:rPr>
        <w:t xml:space="preserve"> Единовременная денежная выплата может быть оказана</w:t>
      </w:r>
      <w:r w:rsidR="00CF4280" w:rsidRPr="0046790E">
        <w:rPr>
          <w:color w:val="auto"/>
        </w:rPr>
        <w:t xml:space="preserve"> </w:t>
      </w:r>
      <w:r w:rsidRPr="0046790E">
        <w:rPr>
          <w:color w:val="auto"/>
        </w:rPr>
        <w:t>только один раз в календарном году.</w:t>
      </w:r>
      <w:r w:rsidR="00CF4280" w:rsidRPr="0046790E">
        <w:rPr>
          <w:color w:val="auto"/>
        </w:rPr>
        <w:t xml:space="preserve"> </w:t>
      </w:r>
    </w:p>
    <w:p w:rsidR="007E2603" w:rsidRPr="0046790E" w:rsidRDefault="00CF4280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>Семьям участников СВО</w:t>
      </w:r>
      <w:r w:rsidR="007E2603" w:rsidRPr="0046790E">
        <w:rPr>
          <w:color w:val="auto"/>
        </w:rPr>
        <w:t>:</w:t>
      </w:r>
    </w:p>
    <w:p w:rsidR="006913B2" w:rsidRPr="0046790E" w:rsidRDefault="00CF4280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 xml:space="preserve">на </w:t>
      </w:r>
      <w:r w:rsidR="004C25B5" w:rsidRPr="0046790E">
        <w:rPr>
          <w:color w:val="auto"/>
        </w:rPr>
        <w:t>приобретение твердого топлива (дрова)</w:t>
      </w:r>
      <w:r w:rsidRPr="0046790E">
        <w:rPr>
          <w:color w:val="auto"/>
        </w:rPr>
        <w:t xml:space="preserve"> выплачивается фиксированная сумма в размере </w:t>
      </w:r>
      <w:r w:rsidR="004E0CBF" w:rsidRPr="0046790E">
        <w:rPr>
          <w:color w:val="auto"/>
        </w:rPr>
        <w:t>20</w:t>
      </w:r>
      <w:r w:rsidRPr="0046790E">
        <w:rPr>
          <w:color w:val="auto"/>
        </w:rPr>
        <w:t>000 рублей</w:t>
      </w:r>
      <w:r w:rsidR="007E2603" w:rsidRPr="0046790E">
        <w:rPr>
          <w:color w:val="auto"/>
        </w:rPr>
        <w:t>;</w:t>
      </w:r>
    </w:p>
    <w:p w:rsidR="00905C4A" w:rsidRPr="0046790E" w:rsidRDefault="00905C4A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 xml:space="preserve">на погребение </w:t>
      </w:r>
      <w:r w:rsidR="007E2603" w:rsidRPr="0046790E">
        <w:rPr>
          <w:color w:val="auto"/>
        </w:rPr>
        <w:t>участника СВО</w:t>
      </w:r>
      <w:r w:rsidRPr="0046790E">
        <w:rPr>
          <w:color w:val="auto"/>
        </w:rPr>
        <w:t xml:space="preserve"> выплачивается фиксированная сумма в размере </w:t>
      </w:r>
      <w:r w:rsidR="004C25B5" w:rsidRPr="0046790E">
        <w:rPr>
          <w:color w:val="auto"/>
        </w:rPr>
        <w:t>100</w:t>
      </w:r>
      <w:r w:rsidR="007E2603" w:rsidRPr="0046790E">
        <w:rPr>
          <w:color w:val="auto"/>
        </w:rPr>
        <w:t>000 рублей.</w:t>
      </w:r>
    </w:p>
    <w:p w:rsidR="006913B2" w:rsidRPr="0046790E" w:rsidRDefault="00181A03" w:rsidP="006D3920">
      <w:pPr>
        <w:pStyle w:val="20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6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 xml:space="preserve">Размер выплаты заявителю устанавливается </w:t>
      </w:r>
      <w:proofErr w:type="gramStart"/>
      <w:r w:rsidR="00E37D6D" w:rsidRPr="0046790E">
        <w:rPr>
          <w:color w:val="auto"/>
        </w:rPr>
        <w:t>К</w:t>
      </w:r>
      <w:r w:rsidR="00BF731A" w:rsidRPr="0046790E">
        <w:rPr>
          <w:color w:val="auto"/>
        </w:rPr>
        <w:t>омиссией</w:t>
      </w:r>
      <w:proofErr w:type="gramEnd"/>
      <w:r w:rsidR="00BF731A" w:rsidRPr="0046790E">
        <w:rPr>
          <w:color w:val="auto"/>
        </w:rPr>
        <w:t xml:space="preserve"> согласно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представленным документам - индивидуально в каждом конкретном случае.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При определении размера учитываются: материально-бытовые условия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заявителя, состав и доход семьи, причины и обстоятельства, побудившие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заявителя к обращению за помощью. Ежемесячный доход гражданина выше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прожиточного минимума не может являться основанием для отказа в</w:t>
      </w:r>
      <w:r w:rsidR="00E37D6D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оказании адресной </w:t>
      </w:r>
      <w:r w:rsidR="00731D25" w:rsidRPr="0046790E">
        <w:rPr>
          <w:color w:val="auto"/>
        </w:rPr>
        <w:t>материальной</w:t>
      </w:r>
      <w:r w:rsidR="00BF731A" w:rsidRPr="0046790E">
        <w:rPr>
          <w:color w:val="auto"/>
        </w:rPr>
        <w:t xml:space="preserve"> помощи, </w:t>
      </w:r>
      <w:r w:rsidR="007E2603" w:rsidRPr="0046790E">
        <w:rPr>
          <w:color w:val="auto"/>
        </w:rPr>
        <w:t>но</w:t>
      </w:r>
      <w:r w:rsidR="00BF731A" w:rsidRPr="0046790E">
        <w:rPr>
          <w:color w:val="auto"/>
        </w:rPr>
        <w:t xml:space="preserve"> может влиять на её </w:t>
      </w:r>
      <w:r w:rsidR="007E2603" w:rsidRPr="0046790E">
        <w:rPr>
          <w:color w:val="auto"/>
        </w:rPr>
        <w:t>размер</w:t>
      </w:r>
      <w:r w:rsidR="00CF4280" w:rsidRPr="0046790E">
        <w:rPr>
          <w:color w:val="auto"/>
        </w:rPr>
        <w:t>.</w:t>
      </w:r>
    </w:p>
    <w:p w:rsidR="006913B2" w:rsidRPr="0046790E" w:rsidRDefault="00181A03" w:rsidP="006D3920">
      <w:pPr>
        <w:pStyle w:val="20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7</w:t>
      </w:r>
      <w:r w:rsidR="008D6F4A" w:rsidRPr="0046790E">
        <w:rPr>
          <w:color w:val="auto"/>
        </w:rPr>
        <w:t>. </w:t>
      </w:r>
      <w:r w:rsidR="007071B1" w:rsidRPr="0046790E">
        <w:rPr>
          <w:color w:val="auto"/>
        </w:rPr>
        <w:t> </w:t>
      </w:r>
      <w:r w:rsidR="00BF731A" w:rsidRPr="0046790E">
        <w:rPr>
          <w:color w:val="auto"/>
        </w:rPr>
        <w:t>Комиссия является постоянно действующим органом, возглавляет</w:t>
      </w:r>
      <w:r w:rsidR="00731D25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и организует ее работу председатель </w:t>
      </w:r>
      <w:r w:rsidR="00731D25" w:rsidRPr="0046790E">
        <w:rPr>
          <w:color w:val="auto"/>
        </w:rPr>
        <w:t>К</w:t>
      </w:r>
      <w:r w:rsidR="00BF731A" w:rsidRPr="0046790E">
        <w:rPr>
          <w:color w:val="auto"/>
        </w:rPr>
        <w:t xml:space="preserve">омиссии. В составе </w:t>
      </w:r>
      <w:r w:rsidR="00731D25" w:rsidRPr="0046790E">
        <w:rPr>
          <w:color w:val="auto"/>
        </w:rPr>
        <w:t>К</w:t>
      </w:r>
      <w:r w:rsidR="00BF731A" w:rsidRPr="0046790E">
        <w:rPr>
          <w:color w:val="auto"/>
        </w:rPr>
        <w:t>омиссии</w:t>
      </w:r>
      <w:r w:rsidR="00731D25" w:rsidRPr="0046790E">
        <w:rPr>
          <w:color w:val="auto"/>
        </w:rPr>
        <w:t xml:space="preserve"> </w:t>
      </w:r>
      <w:r w:rsidR="00BF731A" w:rsidRPr="0046790E">
        <w:rPr>
          <w:color w:val="auto"/>
        </w:rPr>
        <w:t>опред</w:t>
      </w:r>
      <w:r w:rsidR="00CF4280" w:rsidRPr="0046790E">
        <w:rPr>
          <w:color w:val="auto"/>
        </w:rPr>
        <w:t>еляются</w:t>
      </w:r>
      <w:r w:rsidR="00BF731A" w:rsidRPr="0046790E">
        <w:rPr>
          <w:color w:val="auto"/>
        </w:rPr>
        <w:t xml:space="preserve"> секретарь и члены </w:t>
      </w:r>
      <w:r w:rsidR="00731D25" w:rsidRPr="0046790E">
        <w:rPr>
          <w:color w:val="auto"/>
        </w:rPr>
        <w:t>К</w:t>
      </w:r>
      <w:r w:rsidR="00BF731A" w:rsidRPr="0046790E">
        <w:rPr>
          <w:color w:val="auto"/>
        </w:rPr>
        <w:t>омиссии.</w:t>
      </w:r>
      <w:r w:rsidR="00CF4280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Председа</w:t>
      </w:r>
      <w:r w:rsidRPr="0046790E">
        <w:rPr>
          <w:color w:val="auto"/>
        </w:rPr>
        <w:t xml:space="preserve">телем </w:t>
      </w:r>
      <w:r w:rsidR="00731D25" w:rsidRPr="0046790E">
        <w:rPr>
          <w:color w:val="auto"/>
        </w:rPr>
        <w:t>К</w:t>
      </w:r>
      <w:r w:rsidRPr="0046790E">
        <w:rPr>
          <w:color w:val="auto"/>
        </w:rPr>
        <w:t>омиссии</w:t>
      </w:r>
      <w:r w:rsidR="00BF731A" w:rsidRPr="0046790E">
        <w:rPr>
          <w:color w:val="auto"/>
        </w:rPr>
        <w:t>, назначается заместитель главы</w:t>
      </w:r>
      <w:r w:rsidR="00CF4280" w:rsidRPr="0046790E">
        <w:rPr>
          <w:color w:val="auto"/>
        </w:rPr>
        <w:t xml:space="preserve"> </w:t>
      </w:r>
      <w:r w:rsidR="00BF731A" w:rsidRPr="0046790E">
        <w:rPr>
          <w:color w:val="auto"/>
        </w:rPr>
        <w:t>администрации</w:t>
      </w:r>
      <w:r w:rsidR="00731D25" w:rsidRPr="0046790E">
        <w:rPr>
          <w:color w:val="auto"/>
        </w:rPr>
        <w:t xml:space="preserve"> Туапсинск</w:t>
      </w:r>
      <w:r w:rsidR="00906BE8" w:rsidRPr="0046790E">
        <w:rPr>
          <w:color w:val="auto"/>
        </w:rPr>
        <w:t>ого</w:t>
      </w:r>
      <w:r w:rsidR="00731D25" w:rsidRPr="0046790E">
        <w:rPr>
          <w:color w:val="auto"/>
        </w:rPr>
        <w:t xml:space="preserve"> муниципальн</w:t>
      </w:r>
      <w:r w:rsidR="00906BE8" w:rsidRPr="0046790E">
        <w:rPr>
          <w:color w:val="auto"/>
        </w:rPr>
        <w:t>ого</w:t>
      </w:r>
      <w:r w:rsidR="00731D25" w:rsidRPr="0046790E">
        <w:rPr>
          <w:color w:val="auto"/>
        </w:rPr>
        <w:t xml:space="preserve"> округ</w:t>
      </w:r>
      <w:r w:rsidR="00906BE8" w:rsidRPr="0046790E">
        <w:rPr>
          <w:color w:val="auto"/>
        </w:rPr>
        <w:t>а</w:t>
      </w:r>
      <w:r w:rsidR="00CF5213" w:rsidRPr="0046790E">
        <w:rPr>
          <w:color w:val="auto"/>
        </w:rPr>
        <w:t>, курирующий социальное направление</w:t>
      </w:r>
      <w:r w:rsidR="00BF731A" w:rsidRPr="0046790E">
        <w:rPr>
          <w:color w:val="auto"/>
        </w:rPr>
        <w:t>.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46790E">
        <w:rPr>
          <w:color w:val="auto"/>
        </w:rPr>
        <w:t xml:space="preserve">Секретарь </w:t>
      </w:r>
      <w:r w:rsidR="00731D25" w:rsidRPr="0046790E">
        <w:rPr>
          <w:color w:val="auto"/>
        </w:rPr>
        <w:t>К</w:t>
      </w:r>
      <w:r w:rsidRPr="0046790E">
        <w:rPr>
          <w:color w:val="auto"/>
        </w:rPr>
        <w:t>омиссии обеспечивает проведение заседаний, в том числе</w:t>
      </w:r>
      <w:r w:rsidR="00731D25" w:rsidRPr="0046790E">
        <w:rPr>
          <w:color w:val="auto"/>
        </w:rPr>
        <w:t xml:space="preserve"> </w:t>
      </w:r>
      <w:r w:rsidRPr="0046790E">
        <w:rPr>
          <w:color w:val="auto"/>
        </w:rPr>
        <w:lastRenderedPageBreak/>
        <w:t xml:space="preserve">готовит совместно с членами </w:t>
      </w:r>
      <w:r w:rsidR="00731D25" w:rsidRPr="0046790E">
        <w:rPr>
          <w:color w:val="auto"/>
        </w:rPr>
        <w:t>К</w:t>
      </w:r>
      <w:r w:rsidRPr="0046790E">
        <w:rPr>
          <w:color w:val="auto"/>
        </w:rPr>
        <w:t>омиссии необходимые документы, оформляет</w:t>
      </w:r>
      <w:r w:rsidR="00731D25" w:rsidRPr="0046790E">
        <w:rPr>
          <w:color w:val="auto"/>
        </w:rPr>
        <w:t xml:space="preserve"> </w:t>
      </w:r>
      <w:r w:rsidRPr="0046790E">
        <w:rPr>
          <w:color w:val="auto"/>
        </w:rPr>
        <w:t>протокол, ведет делопроизводство</w:t>
      </w:r>
      <w:r w:rsidR="00CF4280" w:rsidRPr="0046790E">
        <w:rPr>
          <w:color w:val="auto"/>
        </w:rPr>
        <w:t>.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60"/>
        <w:jc w:val="both"/>
        <w:rPr>
          <w:color w:val="auto"/>
        </w:rPr>
      </w:pPr>
      <w:r w:rsidRPr="0046790E">
        <w:rPr>
          <w:color w:val="auto"/>
        </w:rPr>
        <w:t xml:space="preserve">Работа </w:t>
      </w:r>
      <w:r w:rsidR="00731D25" w:rsidRPr="0046790E">
        <w:rPr>
          <w:color w:val="auto"/>
        </w:rPr>
        <w:t>К</w:t>
      </w:r>
      <w:r w:rsidRPr="0046790E">
        <w:rPr>
          <w:color w:val="auto"/>
        </w:rPr>
        <w:t>омиссии организуется в форме заседаний, которые проводя</w:t>
      </w:r>
      <w:r w:rsidR="00CF4280" w:rsidRPr="0046790E">
        <w:rPr>
          <w:color w:val="auto"/>
        </w:rPr>
        <w:t>тся</w:t>
      </w:r>
      <w:r w:rsidR="00731D25" w:rsidRPr="0046790E">
        <w:rPr>
          <w:color w:val="auto"/>
        </w:rPr>
        <w:t xml:space="preserve"> </w:t>
      </w:r>
      <w:r w:rsidR="00CF4280" w:rsidRPr="0046790E">
        <w:rPr>
          <w:color w:val="auto"/>
        </w:rPr>
        <w:t xml:space="preserve">по мере необходимости и считаются </w:t>
      </w:r>
      <w:r w:rsidRPr="0046790E">
        <w:rPr>
          <w:color w:val="auto"/>
        </w:rPr>
        <w:t>правомочными, если на нем присутствует более половины ее членов.</w:t>
      </w:r>
    </w:p>
    <w:p w:rsidR="006913B2" w:rsidRPr="0046790E" w:rsidRDefault="00181A03" w:rsidP="006D3920">
      <w:pPr>
        <w:pStyle w:val="20"/>
        <w:shd w:val="clear" w:color="auto" w:fill="auto"/>
        <w:tabs>
          <w:tab w:val="left" w:pos="1337"/>
        </w:tabs>
        <w:spacing w:line="240" w:lineRule="auto"/>
        <w:ind w:left="760" w:hanging="51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8</w:t>
      </w:r>
      <w:r w:rsidR="008D6F4A" w:rsidRPr="0046790E">
        <w:rPr>
          <w:color w:val="auto"/>
        </w:rPr>
        <w:t>. </w:t>
      </w:r>
      <w:r w:rsidR="009F4C2C" w:rsidRPr="0046790E">
        <w:rPr>
          <w:color w:val="auto"/>
          <w:lang w:val="en-US"/>
        </w:rPr>
        <w:t> </w:t>
      </w:r>
      <w:r w:rsidR="00BF731A" w:rsidRPr="0046790E">
        <w:rPr>
          <w:color w:val="auto"/>
        </w:rPr>
        <w:t xml:space="preserve">В соответствии с настоящим </w:t>
      </w:r>
      <w:r w:rsidR="008D6F4A" w:rsidRPr="0046790E">
        <w:rPr>
          <w:color w:val="auto"/>
        </w:rPr>
        <w:t>П</w:t>
      </w:r>
      <w:r w:rsidR="00BF731A" w:rsidRPr="0046790E">
        <w:rPr>
          <w:color w:val="auto"/>
        </w:rPr>
        <w:t xml:space="preserve">орядком, </w:t>
      </w:r>
      <w:r w:rsidR="00941684" w:rsidRPr="0046790E">
        <w:rPr>
          <w:color w:val="auto"/>
        </w:rPr>
        <w:t>К</w:t>
      </w:r>
      <w:r w:rsidR="00BF731A" w:rsidRPr="0046790E">
        <w:rPr>
          <w:color w:val="auto"/>
        </w:rPr>
        <w:t>омиссия: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рассматривает документы заявителей, обратившихся за дополнительными</w:t>
      </w:r>
      <w:r w:rsidR="00CF4280" w:rsidRPr="0046790E">
        <w:rPr>
          <w:color w:val="auto"/>
        </w:rPr>
        <w:t xml:space="preserve"> </w:t>
      </w:r>
      <w:r w:rsidRPr="0046790E">
        <w:rPr>
          <w:color w:val="auto"/>
        </w:rPr>
        <w:t>мерами</w:t>
      </w:r>
      <w:r w:rsidR="00941684" w:rsidRPr="0046790E">
        <w:rPr>
          <w:color w:val="auto"/>
        </w:rPr>
        <w:t xml:space="preserve"> социальной</w:t>
      </w:r>
      <w:r w:rsidRPr="0046790E">
        <w:rPr>
          <w:color w:val="auto"/>
        </w:rPr>
        <w:t xml:space="preserve"> поддержки (адресной материальной помощью);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принимает решение о выделении помощи и размере выплат или отказывает</w:t>
      </w:r>
      <w:r w:rsidR="00CF4280" w:rsidRPr="0046790E">
        <w:rPr>
          <w:color w:val="auto"/>
        </w:rPr>
        <w:t xml:space="preserve"> </w:t>
      </w:r>
      <w:r w:rsidRPr="0046790E">
        <w:rPr>
          <w:color w:val="auto"/>
        </w:rPr>
        <w:t xml:space="preserve">в </w:t>
      </w:r>
      <w:r w:rsidR="00941684" w:rsidRPr="0046790E">
        <w:rPr>
          <w:color w:val="auto"/>
        </w:rPr>
        <w:t>оказании</w:t>
      </w:r>
      <w:r w:rsidRPr="0046790E">
        <w:rPr>
          <w:color w:val="auto"/>
        </w:rPr>
        <w:t xml:space="preserve"> помощи.</w:t>
      </w:r>
    </w:p>
    <w:p w:rsidR="006913B2" w:rsidRPr="0046790E" w:rsidRDefault="007E2603" w:rsidP="006D3920">
      <w:pPr>
        <w:pStyle w:val="20"/>
        <w:shd w:val="clear" w:color="auto" w:fill="auto"/>
        <w:spacing w:line="240" w:lineRule="auto"/>
        <w:ind w:firstLine="760"/>
        <w:jc w:val="both"/>
        <w:rPr>
          <w:color w:val="auto"/>
        </w:rPr>
      </w:pPr>
      <w:r w:rsidRPr="0046790E">
        <w:rPr>
          <w:color w:val="auto"/>
        </w:rPr>
        <w:t>в</w:t>
      </w:r>
      <w:r w:rsidR="00BF731A" w:rsidRPr="0046790E">
        <w:rPr>
          <w:color w:val="auto"/>
        </w:rPr>
        <w:t xml:space="preserve"> случае отказа, в оказании помощи обратившимся гражданам,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>мотивирует причину отказа.</w:t>
      </w:r>
    </w:p>
    <w:p w:rsidR="00760273" w:rsidRPr="0046790E" w:rsidRDefault="00BF731A" w:rsidP="006D3920">
      <w:pPr>
        <w:pStyle w:val="20"/>
        <w:shd w:val="clear" w:color="auto" w:fill="auto"/>
        <w:spacing w:line="240" w:lineRule="auto"/>
        <w:ind w:firstLine="760"/>
        <w:jc w:val="both"/>
        <w:rPr>
          <w:color w:val="auto"/>
        </w:rPr>
      </w:pPr>
      <w:r w:rsidRPr="0046790E">
        <w:rPr>
          <w:color w:val="auto"/>
        </w:rPr>
        <w:t>В назначении выплат отказывается в случаях:</w:t>
      </w:r>
    </w:p>
    <w:p w:rsidR="00760273" w:rsidRPr="0046790E" w:rsidRDefault="00BF731A" w:rsidP="006D3920">
      <w:pPr>
        <w:pStyle w:val="20"/>
        <w:shd w:val="clear" w:color="auto" w:fill="auto"/>
        <w:spacing w:line="240" w:lineRule="auto"/>
        <w:ind w:firstLine="760"/>
        <w:jc w:val="both"/>
        <w:rPr>
          <w:color w:val="auto"/>
        </w:rPr>
      </w:pPr>
      <w:r w:rsidRPr="0046790E">
        <w:rPr>
          <w:color w:val="auto"/>
        </w:rPr>
        <w:t>предоставления</w:t>
      </w:r>
      <w:r w:rsidR="00941684" w:rsidRPr="0046790E">
        <w:rPr>
          <w:color w:val="auto"/>
        </w:rPr>
        <w:t xml:space="preserve"> </w:t>
      </w:r>
      <w:r w:rsidRPr="0046790E">
        <w:rPr>
          <w:color w:val="auto"/>
        </w:rPr>
        <w:t>заявителем недостоверных сведений, неполных сведений и документов;</w:t>
      </w:r>
    </w:p>
    <w:p w:rsidR="006913B2" w:rsidRPr="0046790E" w:rsidRDefault="00181A03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9</w:t>
      </w:r>
      <w:r w:rsidR="008D6F4A" w:rsidRPr="0046790E">
        <w:rPr>
          <w:color w:val="auto"/>
        </w:rPr>
        <w:t>. </w:t>
      </w:r>
      <w:r w:rsidR="00CB5D3C" w:rsidRPr="0046790E">
        <w:rPr>
          <w:color w:val="auto"/>
        </w:rPr>
        <w:t> </w:t>
      </w:r>
      <w:r w:rsidR="00BF731A" w:rsidRPr="0046790E">
        <w:rPr>
          <w:color w:val="auto"/>
        </w:rPr>
        <w:t>Решения принимаются простым большинством голосов</w:t>
      </w:r>
      <w:r w:rsidR="004E089B" w:rsidRPr="0046790E">
        <w:rPr>
          <w:color w:val="auto"/>
        </w:rPr>
        <w:t>,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присутствующих на заседании членов </w:t>
      </w:r>
      <w:r w:rsidR="00941684" w:rsidRPr="0046790E">
        <w:rPr>
          <w:color w:val="auto"/>
        </w:rPr>
        <w:t>К</w:t>
      </w:r>
      <w:r w:rsidR="00BF731A" w:rsidRPr="0046790E">
        <w:rPr>
          <w:color w:val="auto"/>
        </w:rPr>
        <w:t>омиссии</w:t>
      </w:r>
      <w:r w:rsidR="004E089B" w:rsidRPr="0046790E">
        <w:rPr>
          <w:color w:val="auto"/>
        </w:rPr>
        <w:t>,</w:t>
      </w:r>
      <w:r w:rsidR="00BF731A" w:rsidRPr="0046790E">
        <w:rPr>
          <w:color w:val="auto"/>
        </w:rPr>
        <w:t xml:space="preserve"> путем открытого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>голосования, оформляются протоколом заседания, который подписывается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председателем и членами </w:t>
      </w:r>
      <w:r w:rsidR="00941684" w:rsidRPr="0046790E">
        <w:rPr>
          <w:color w:val="auto"/>
        </w:rPr>
        <w:t>К</w:t>
      </w:r>
      <w:r w:rsidR="00BF731A" w:rsidRPr="0046790E">
        <w:rPr>
          <w:color w:val="auto"/>
        </w:rPr>
        <w:t>омиссии. Комиссия рассматривает заявления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>граждан на предоставление адресной</w:t>
      </w:r>
      <w:r w:rsidR="00941684" w:rsidRPr="0046790E">
        <w:rPr>
          <w:color w:val="auto"/>
        </w:rPr>
        <w:t xml:space="preserve"> материальной</w:t>
      </w:r>
      <w:r w:rsidR="00BF731A" w:rsidRPr="0046790E">
        <w:rPr>
          <w:color w:val="auto"/>
        </w:rPr>
        <w:t xml:space="preserve"> помощи и иные документы без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>присутствия заявителей.</w:t>
      </w:r>
    </w:p>
    <w:p w:rsidR="006913B2" w:rsidRPr="0046790E" w:rsidRDefault="00A067E1" w:rsidP="001E042F">
      <w:pPr>
        <w:pStyle w:val="20"/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6D1537" w:rsidRPr="0046790E">
        <w:rPr>
          <w:color w:val="auto"/>
        </w:rPr>
        <w:t>10</w:t>
      </w:r>
      <w:r w:rsidR="008D6F4A" w:rsidRPr="0046790E">
        <w:rPr>
          <w:color w:val="auto"/>
        </w:rPr>
        <w:t>. </w:t>
      </w:r>
      <w:r w:rsidR="00BF731A" w:rsidRPr="0046790E">
        <w:rPr>
          <w:color w:val="auto"/>
        </w:rPr>
        <w:t xml:space="preserve">Срок рассмотрения заявлений граждан </w:t>
      </w:r>
      <w:r w:rsidR="00941684" w:rsidRPr="0046790E">
        <w:rPr>
          <w:color w:val="auto"/>
        </w:rPr>
        <w:t>К</w:t>
      </w:r>
      <w:r w:rsidR="00BF731A" w:rsidRPr="0046790E">
        <w:rPr>
          <w:color w:val="auto"/>
        </w:rPr>
        <w:t>омиссией не должен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превышать </w:t>
      </w:r>
      <w:r w:rsidR="00CF4280" w:rsidRPr="0046790E">
        <w:rPr>
          <w:color w:val="auto"/>
        </w:rPr>
        <w:t>3</w:t>
      </w:r>
      <w:r w:rsidR="00BF731A" w:rsidRPr="0046790E">
        <w:rPr>
          <w:color w:val="auto"/>
        </w:rPr>
        <w:t xml:space="preserve">0 </w:t>
      </w:r>
      <w:r w:rsidR="00CF4280" w:rsidRPr="0046790E">
        <w:rPr>
          <w:color w:val="auto"/>
        </w:rPr>
        <w:t xml:space="preserve">календарных </w:t>
      </w:r>
      <w:r w:rsidR="00BF731A" w:rsidRPr="0046790E">
        <w:rPr>
          <w:color w:val="auto"/>
        </w:rPr>
        <w:t xml:space="preserve">дней со дня его </w:t>
      </w:r>
      <w:r w:rsidR="00CF4280" w:rsidRPr="0046790E">
        <w:rPr>
          <w:color w:val="auto"/>
        </w:rPr>
        <w:t>регистрации</w:t>
      </w:r>
      <w:r w:rsidR="00BF731A" w:rsidRPr="0046790E">
        <w:rPr>
          <w:color w:val="auto"/>
        </w:rPr>
        <w:t>.</w:t>
      </w:r>
    </w:p>
    <w:p w:rsidR="008412E4" w:rsidRPr="0046790E" w:rsidRDefault="008412E4" w:rsidP="006D392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При проведении проверки дополнительно представленных документов по факту трудной жизненной ситуации конкретного заявителя указанный выше срок рассмотрения заявления </w:t>
      </w:r>
      <w:r w:rsidR="007358C9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может быть 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продл</w:t>
      </w:r>
      <w:r w:rsidR="007358C9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ен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до 45 дней, о чем заявитель должен быть письменно уведомлен.</w:t>
      </w:r>
    </w:p>
    <w:p w:rsidR="00A067E1" w:rsidRPr="0046790E" w:rsidRDefault="00A067E1" w:rsidP="001E042F">
      <w:pPr>
        <w:pStyle w:val="20"/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CF4280" w:rsidRPr="0046790E">
        <w:rPr>
          <w:color w:val="auto"/>
        </w:rPr>
        <w:t>1</w:t>
      </w:r>
      <w:r w:rsidR="00F6424A" w:rsidRPr="0046790E">
        <w:rPr>
          <w:color w:val="auto"/>
        </w:rPr>
        <w:t>1</w:t>
      </w:r>
      <w:r w:rsidR="001E042F" w:rsidRPr="0046790E">
        <w:rPr>
          <w:color w:val="auto"/>
        </w:rPr>
        <w:t>.</w:t>
      </w:r>
      <w:r w:rsidR="00CB5D3C" w:rsidRPr="0046790E">
        <w:rPr>
          <w:color w:val="auto"/>
        </w:rPr>
        <w:t> </w:t>
      </w:r>
      <w:r w:rsidR="00BF731A" w:rsidRPr="0046790E">
        <w:rPr>
          <w:color w:val="auto"/>
        </w:rPr>
        <w:t>Основанием для рассмотрения вопроса о назначении выплат на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заседании </w:t>
      </w:r>
      <w:r w:rsidR="00941684" w:rsidRPr="0046790E">
        <w:rPr>
          <w:color w:val="auto"/>
        </w:rPr>
        <w:t>К</w:t>
      </w:r>
      <w:r w:rsidR="00BF731A" w:rsidRPr="0046790E">
        <w:rPr>
          <w:color w:val="auto"/>
        </w:rPr>
        <w:t>омиссии является заявление гражданина, написанное на имя</w:t>
      </w:r>
      <w:r w:rsidR="00941684" w:rsidRPr="0046790E">
        <w:rPr>
          <w:color w:val="auto"/>
        </w:rPr>
        <w:t xml:space="preserve"> </w:t>
      </w:r>
      <w:r w:rsidR="00BF731A" w:rsidRPr="0046790E">
        <w:rPr>
          <w:color w:val="auto"/>
        </w:rPr>
        <w:t xml:space="preserve">главы </w:t>
      </w:r>
      <w:r w:rsidR="00CB5D3C" w:rsidRPr="0046790E">
        <w:rPr>
          <w:color w:val="auto"/>
        </w:rPr>
        <w:t>Туапсинск</w:t>
      </w:r>
      <w:r w:rsidR="00906BE8" w:rsidRPr="0046790E">
        <w:rPr>
          <w:color w:val="auto"/>
        </w:rPr>
        <w:t>ого</w:t>
      </w:r>
      <w:r w:rsidR="00CB5D3C" w:rsidRPr="0046790E">
        <w:rPr>
          <w:color w:val="auto"/>
        </w:rPr>
        <w:t xml:space="preserve"> муниципальн</w:t>
      </w:r>
      <w:r w:rsidR="00906BE8" w:rsidRPr="0046790E">
        <w:rPr>
          <w:color w:val="auto"/>
        </w:rPr>
        <w:t>ого</w:t>
      </w:r>
      <w:r w:rsidR="00CB5D3C" w:rsidRPr="0046790E">
        <w:rPr>
          <w:color w:val="auto"/>
        </w:rPr>
        <w:t xml:space="preserve"> округ</w:t>
      </w:r>
      <w:r w:rsidR="00906BE8" w:rsidRPr="0046790E">
        <w:rPr>
          <w:color w:val="auto"/>
        </w:rPr>
        <w:t>а</w:t>
      </w:r>
      <w:r w:rsidR="00CB5D3C" w:rsidRPr="0046790E">
        <w:rPr>
          <w:color w:val="auto"/>
        </w:rPr>
        <w:t xml:space="preserve"> </w:t>
      </w:r>
      <w:r w:rsidR="00BF731A" w:rsidRPr="0046790E">
        <w:rPr>
          <w:color w:val="auto"/>
        </w:rPr>
        <w:t>и содержащее просьбу об</w:t>
      </w:r>
      <w:r w:rsidR="00CB5D3C" w:rsidRPr="0046790E">
        <w:rPr>
          <w:color w:val="auto"/>
        </w:rPr>
        <w:t xml:space="preserve"> </w:t>
      </w:r>
      <w:r w:rsidR="00BF731A" w:rsidRPr="0046790E">
        <w:rPr>
          <w:color w:val="auto"/>
        </w:rPr>
        <w:t>оказании помощи с изложением обстоятель</w:t>
      </w:r>
      <w:proofErr w:type="gramStart"/>
      <w:r w:rsidR="00BF731A" w:rsidRPr="0046790E">
        <w:rPr>
          <w:color w:val="auto"/>
        </w:rPr>
        <w:t>ств тр</w:t>
      </w:r>
      <w:proofErr w:type="gramEnd"/>
      <w:r w:rsidR="00BF731A" w:rsidRPr="0046790E">
        <w:rPr>
          <w:color w:val="auto"/>
        </w:rPr>
        <w:t>удной (критической)</w:t>
      </w:r>
      <w:r w:rsidR="00CB5D3C" w:rsidRPr="0046790E">
        <w:rPr>
          <w:color w:val="auto"/>
        </w:rPr>
        <w:t xml:space="preserve"> </w:t>
      </w:r>
      <w:r w:rsidR="001D269C" w:rsidRPr="0046790E">
        <w:rPr>
          <w:color w:val="auto"/>
        </w:rPr>
        <w:t xml:space="preserve">жизненной ситуации, </w:t>
      </w:r>
      <w:r w:rsidRPr="0046790E">
        <w:rPr>
          <w:color w:val="auto"/>
        </w:rPr>
        <w:t xml:space="preserve">об </w:t>
      </w:r>
      <w:r w:rsidR="001D269C" w:rsidRPr="0046790E">
        <w:rPr>
          <w:color w:val="auto"/>
        </w:rPr>
        <w:t>оказани</w:t>
      </w:r>
      <w:r w:rsidRPr="0046790E">
        <w:rPr>
          <w:color w:val="auto"/>
        </w:rPr>
        <w:t>и</w:t>
      </w:r>
      <w:r w:rsidR="001D269C" w:rsidRPr="0046790E">
        <w:rPr>
          <w:color w:val="auto"/>
        </w:rPr>
        <w:t xml:space="preserve"> помощи семь</w:t>
      </w:r>
      <w:r w:rsidRPr="0046790E">
        <w:rPr>
          <w:color w:val="auto"/>
        </w:rPr>
        <w:t>е</w:t>
      </w:r>
      <w:r w:rsidR="001D269C" w:rsidRPr="0046790E">
        <w:rPr>
          <w:color w:val="auto"/>
        </w:rPr>
        <w:t xml:space="preserve"> участника СВО.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Заявление гражданина</w:t>
      </w:r>
      <w:r w:rsidR="001D269C" w:rsidRPr="0046790E">
        <w:rPr>
          <w:color w:val="auto"/>
        </w:rPr>
        <w:t xml:space="preserve"> </w:t>
      </w:r>
      <w:r w:rsidR="00D84E2F" w:rsidRPr="0046790E">
        <w:rPr>
          <w:color w:val="auto"/>
        </w:rPr>
        <w:t>подается</w:t>
      </w:r>
      <w:r w:rsidR="00760273" w:rsidRPr="0046790E">
        <w:rPr>
          <w:color w:val="auto"/>
        </w:rPr>
        <w:t>,</w:t>
      </w:r>
      <w:r w:rsidR="00D84E2F" w:rsidRPr="0046790E">
        <w:rPr>
          <w:color w:val="auto"/>
        </w:rPr>
        <w:t xml:space="preserve"> согласно утвержденн</w:t>
      </w:r>
      <w:r w:rsidR="00E02F26" w:rsidRPr="0046790E">
        <w:rPr>
          <w:color w:val="auto"/>
        </w:rPr>
        <w:t>ым</w:t>
      </w:r>
      <w:r w:rsidR="00D84E2F" w:rsidRPr="0046790E">
        <w:rPr>
          <w:color w:val="auto"/>
        </w:rPr>
        <w:t xml:space="preserve"> форм</w:t>
      </w:r>
      <w:r w:rsidR="00E02F26" w:rsidRPr="0046790E">
        <w:rPr>
          <w:color w:val="auto"/>
        </w:rPr>
        <w:t>ам</w:t>
      </w:r>
      <w:r w:rsidR="00D84E2F" w:rsidRPr="0046790E">
        <w:rPr>
          <w:color w:val="auto"/>
        </w:rPr>
        <w:t xml:space="preserve"> </w:t>
      </w:r>
      <w:r w:rsidR="001D269C" w:rsidRPr="0046790E">
        <w:rPr>
          <w:color w:val="auto"/>
        </w:rPr>
        <w:t>(</w:t>
      </w:r>
      <w:r w:rsidR="000E2B3B" w:rsidRPr="0046790E">
        <w:rPr>
          <w:color w:val="auto"/>
        </w:rPr>
        <w:t>п</w:t>
      </w:r>
      <w:r w:rsidR="00DD784C" w:rsidRPr="0046790E">
        <w:rPr>
          <w:color w:val="auto"/>
        </w:rPr>
        <w:t>риложения</w:t>
      </w:r>
      <w:r w:rsidR="001D269C" w:rsidRPr="0046790E">
        <w:rPr>
          <w:color w:val="auto"/>
        </w:rPr>
        <w:t xml:space="preserve"> </w:t>
      </w:r>
      <w:r w:rsidR="00D84E2F" w:rsidRPr="0046790E">
        <w:rPr>
          <w:color w:val="auto"/>
        </w:rPr>
        <w:t>1</w:t>
      </w:r>
      <w:r w:rsidR="00E02F26" w:rsidRPr="0046790E">
        <w:rPr>
          <w:color w:val="auto"/>
        </w:rPr>
        <w:t>, 3</w:t>
      </w:r>
      <w:r w:rsidR="001D269C" w:rsidRPr="0046790E">
        <w:rPr>
          <w:color w:val="auto"/>
        </w:rPr>
        <w:t>)</w:t>
      </w:r>
      <w:r w:rsidRPr="0046790E">
        <w:rPr>
          <w:color w:val="auto"/>
        </w:rPr>
        <w:t xml:space="preserve"> </w:t>
      </w:r>
      <w:r w:rsidR="00D84E2F" w:rsidRPr="0046790E">
        <w:rPr>
          <w:color w:val="auto"/>
        </w:rPr>
        <w:t xml:space="preserve">и </w:t>
      </w:r>
      <w:r w:rsidRPr="0046790E">
        <w:rPr>
          <w:color w:val="auto"/>
        </w:rPr>
        <w:t>регистрируется в установленном</w:t>
      </w:r>
      <w:r w:rsidR="00CB5D3C" w:rsidRPr="0046790E">
        <w:rPr>
          <w:color w:val="auto"/>
        </w:rPr>
        <w:t xml:space="preserve"> </w:t>
      </w:r>
      <w:r w:rsidRPr="0046790E">
        <w:rPr>
          <w:color w:val="auto"/>
        </w:rPr>
        <w:t>порядке</w:t>
      </w:r>
      <w:r w:rsidR="00D84E2F" w:rsidRPr="0046790E">
        <w:rPr>
          <w:color w:val="auto"/>
        </w:rPr>
        <w:t>,</w:t>
      </w:r>
      <w:r w:rsidRPr="0046790E">
        <w:rPr>
          <w:color w:val="auto"/>
        </w:rPr>
        <w:t xml:space="preserve"> проверяется относительно повторности обращения по данному</w:t>
      </w:r>
      <w:r w:rsidR="00CB5D3C" w:rsidRPr="0046790E">
        <w:rPr>
          <w:color w:val="auto"/>
        </w:rPr>
        <w:t xml:space="preserve"> </w:t>
      </w:r>
      <w:r w:rsidRPr="0046790E">
        <w:rPr>
          <w:color w:val="auto"/>
        </w:rPr>
        <w:t xml:space="preserve">вопросу. </w:t>
      </w:r>
      <w:r w:rsidR="00C71FE0" w:rsidRPr="0046790E">
        <w:rPr>
          <w:color w:val="auto"/>
        </w:rPr>
        <w:t>Заявления о</w:t>
      </w:r>
      <w:r w:rsidRPr="0046790E">
        <w:rPr>
          <w:color w:val="auto"/>
        </w:rPr>
        <w:t>т имени несовершеннолетних граждан, а также граждан,</w:t>
      </w:r>
      <w:r w:rsidR="00CB5D3C" w:rsidRPr="0046790E">
        <w:rPr>
          <w:color w:val="auto"/>
        </w:rPr>
        <w:t xml:space="preserve"> </w:t>
      </w:r>
      <w:r w:rsidRPr="0046790E">
        <w:rPr>
          <w:color w:val="auto"/>
        </w:rPr>
        <w:t>признанных судом недееспособными или ограниченными в дееспособности,</w:t>
      </w:r>
      <w:r w:rsidR="00CB5D3C" w:rsidRPr="0046790E">
        <w:rPr>
          <w:color w:val="auto"/>
        </w:rPr>
        <w:t xml:space="preserve"> </w:t>
      </w:r>
      <w:r w:rsidRPr="0046790E">
        <w:rPr>
          <w:color w:val="auto"/>
        </w:rPr>
        <w:t>подаются их законными представителями.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 заявлением</w:t>
      </w:r>
      <w:r w:rsidR="00E02F26" w:rsidRPr="0046790E">
        <w:rPr>
          <w:color w:val="auto"/>
        </w:rPr>
        <w:t xml:space="preserve"> (приложение 1)</w:t>
      </w:r>
      <w:r w:rsidR="00A067E1" w:rsidRPr="0046790E">
        <w:rPr>
          <w:color w:val="auto"/>
        </w:rPr>
        <w:t xml:space="preserve"> гражданин</w:t>
      </w:r>
      <w:r w:rsidR="00172220" w:rsidRPr="0046790E">
        <w:rPr>
          <w:color w:val="auto"/>
        </w:rPr>
        <w:t>, находящийся в трудной жизненной ситуации</w:t>
      </w:r>
      <w:r w:rsidRPr="0046790E">
        <w:rPr>
          <w:color w:val="auto"/>
        </w:rPr>
        <w:t xml:space="preserve"> </w:t>
      </w:r>
      <w:proofErr w:type="gramStart"/>
      <w:r w:rsidRPr="0046790E">
        <w:rPr>
          <w:color w:val="auto"/>
        </w:rPr>
        <w:t>предоставля</w:t>
      </w:r>
      <w:r w:rsidR="003F2C1D" w:rsidRPr="0046790E">
        <w:rPr>
          <w:color w:val="auto"/>
        </w:rPr>
        <w:t>ет</w:t>
      </w:r>
      <w:r w:rsidRPr="0046790E">
        <w:rPr>
          <w:color w:val="auto"/>
        </w:rPr>
        <w:t xml:space="preserve"> следующие документы</w:t>
      </w:r>
      <w:proofErr w:type="gramEnd"/>
      <w:r w:rsidRPr="0046790E">
        <w:rPr>
          <w:color w:val="auto"/>
        </w:rPr>
        <w:t>:</w:t>
      </w:r>
    </w:p>
    <w:p w:rsidR="006913B2" w:rsidRPr="0046790E" w:rsidRDefault="00BF731A" w:rsidP="000E2B3B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документ, удостоверяющий личность (оригинал)</w:t>
      </w:r>
      <w:r w:rsidR="00B73B8A" w:rsidRPr="0046790E">
        <w:rPr>
          <w:color w:val="auto"/>
        </w:rPr>
        <w:t>;</w:t>
      </w:r>
    </w:p>
    <w:p w:rsidR="006913B2" w:rsidRPr="0046790E" w:rsidRDefault="00BF731A" w:rsidP="000E2B3B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справка о составе семьи с места жительства;</w:t>
      </w:r>
    </w:p>
    <w:p w:rsidR="006913B2" w:rsidRPr="0046790E" w:rsidRDefault="00BF731A" w:rsidP="000E2B3B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 xml:space="preserve">свидетельства о рождении </w:t>
      </w:r>
      <w:r w:rsidR="001D269C" w:rsidRPr="0046790E">
        <w:rPr>
          <w:color w:val="auto"/>
        </w:rPr>
        <w:t>д</w:t>
      </w:r>
      <w:r w:rsidRPr="0046790E">
        <w:rPr>
          <w:color w:val="auto"/>
        </w:rPr>
        <w:t>етей (по необходимости);</w:t>
      </w:r>
    </w:p>
    <w:p w:rsidR="008A51DC" w:rsidRPr="0046790E" w:rsidRDefault="00BF731A" w:rsidP="001E042F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proofErr w:type="gramStart"/>
      <w:r w:rsidRPr="0046790E">
        <w:rPr>
          <w:color w:val="auto"/>
        </w:rPr>
        <w:t>справки о доходах всех членов семьи, проживающих совместно, за</w:t>
      </w:r>
      <w:r w:rsidR="00334808" w:rsidRPr="0046790E">
        <w:rPr>
          <w:color w:val="auto"/>
        </w:rPr>
        <w:t xml:space="preserve"> </w:t>
      </w:r>
      <w:r w:rsidRPr="0046790E">
        <w:rPr>
          <w:color w:val="auto"/>
        </w:rPr>
        <w:t>последние три месяца</w:t>
      </w:r>
      <w:r w:rsidR="001E042F" w:rsidRPr="0046790E">
        <w:rPr>
          <w:color w:val="auto"/>
        </w:rPr>
        <w:t xml:space="preserve"> (б</w:t>
      </w:r>
      <w:r w:rsidR="00AB3E4A" w:rsidRPr="0046790E">
        <w:rPr>
          <w:color w:val="auto"/>
        </w:rPr>
        <w:t xml:space="preserve">езработные трудоспособные граждане предоставляют </w:t>
      </w:r>
      <w:r w:rsidR="00AB3E4A" w:rsidRPr="0046790E">
        <w:rPr>
          <w:color w:val="auto"/>
        </w:rPr>
        <w:lastRenderedPageBreak/>
        <w:t xml:space="preserve">справку из </w:t>
      </w:r>
      <w:r w:rsidR="00334808" w:rsidRPr="0046790E">
        <w:rPr>
          <w:color w:val="auto"/>
        </w:rPr>
        <w:t xml:space="preserve">филиала </w:t>
      </w:r>
      <w:r w:rsidR="00F9179C" w:rsidRPr="0046790E">
        <w:rPr>
          <w:color w:val="auto"/>
        </w:rPr>
        <w:t>г</w:t>
      </w:r>
      <w:r w:rsidR="00CF5213" w:rsidRPr="0046790E">
        <w:rPr>
          <w:color w:val="auto"/>
        </w:rPr>
        <w:t>осударственного казенного учреждения Краснодарского края</w:t>
      </w:r>
      <w:r w:rsidR="00AB3E4A" w:rsidRPr="0046790E">
        <w:rPr>
          <w:color w:val="auto"/>
        </w:rPr>
        <w:t xml:space="preserve"> «Центр занятости населения </w:t>
      </w:r>
      <w:r w:rsidR="00334808" w:rsidRPr="0046790E">
        <w:rPr>
          <w:color w:val="auto"/>
        </w:rPr>
        <w:t>Краснодарского края</w:t>
      </w:r>
      <w:r w:rsidR="00AB3E4A" w:rsidRPr="0046790E">
        <w:rPr>
          <w:color w:val="auto"/>
        </w:rPr>
        <w:t>»</w:t>
      </w:r>
      <w:r w:rsidR="00334808" w:rsidRPr="0046790E">
        <w:rPr>
          <w:color w:val="auto"/>
        </w:rPr>
        <w:t xml:space="preserve"> в Туапсинском муниципальном округе (далее – центр занятости)</w:t>
      </w:r>
      <w:r w:rsidR="00FD020F" w:rsidRPr="0046790E">
        <w:rPr>
          <w:color w:val="auto"/>
        </w:rPr>
        <w:t xml:space="preserve"> (не предоставляются, если заявитель обращается за адресной помощью в связи </w:t>
      </w:r>
      <w:r w:rsidR="008D549A" w:rsidRPr="0046790E">
        <w:rPr>
          <w:color w:val="auto"/>
          <w:shd w:val="clear" w:color="auto" w:fill="FFFFFF"/>
        </w:rPr>
        <w:t>с пожаром, подтвержденным документом установленной формы, подтоплением и иными аварийными ситуациями, приведшими к временной</w:t>
      </w:r>
      <w:proofErr w:type="gramEnd"/>
      <w:r w:rsidR="008D549A" w:rsidRPr="0046790E">
        <w:rPr>
          <w:color w:val="auto"/>
          <w:shd w:val="clear" w:color="auto" w:fill="FFFFFF"/>
        </w:rPr>
        <w:t xml:space="preserve"> (</w:t>
      </w:r>
      <w:proofErr w:type="gramStart"/>
      <w:r w:rsidR="008D549A" w:rsidRPr="0046790E">
        <w:rPr>
          <w:color w:val="auto"/>
          <w:shd w:val="clear" w:color="auto" w:fill="FFFFFF"/>
        </w:rPr>
        <w:t>на срок более 2х недель) или постоянной непригодности жилого помещения заявителя для проживания)</w:t>
      </w:r>
      <w:r w:rsidR="008A51DC" w:rsidRPr="0046790E">
        <w:rPr>
          <w:color w:val="auto"/>
        </w:rPr>
        <w:t>;</w:t>
      </w:r>
      <w:proofErr w:type="gramEnd"/>
    </w:p>
    <w:p w:rsidR="006913B2" w:rsidRPr="0046790E" w:rsidRDefault="00BF731A" w:rsidP="001E042F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удостоверения и справки (оригиналы и копии), подтверждающие</w:t>
      </w:r>
      <w:r w:rsidR="000E2B3B" w:rsidRPr="0046790E">
        <w:rPr>
          <w:color w:val="auto"/>
        </w:rPr>
        <w:t xml:space="preserve"> </w:t>
      </w:r>
      <w:r w:rsidRPr="0046790E">
        <w:rPr>
          <w:color w:val="auto"/>
        </w:rPr>
        <w:t>социальный статус (ветеранство, инвалидность, многодетность) при</w:t>
      </w:r>
      <w:r w:rsidR="00B73B8A" w:rsidRPr="0046790E">
        <w:rPr>
          <w:color w:val="auto"/>
        </w:rPr>
        <w:t xml:space="preserve"> </w:t>
      </w:r>
      <w:r w:rsidRPr="0046790E">
        <w:rPr>
          <w:color w:val="auto"/>
        </w:rPr>
        <w:t>наличии</w:t>
      </w:r>
      <w:r w:rsidR="008412E4" w:rsidRPr="0046790E">
        <w:rPr>
          <w:color w:val="auto"/>
        </w:rPr>
        <w:t>;</w:t>
      </w:r>
    </w:p>
    <w:p w:rsidR="00AB3E4A" w:rsidRPr="0046790E" w:rsidRDefault="00AB3E4A" w:rsidP="001E042F">
      <w:pPr>
        <w:pStyle w:val="20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копию уведомления о регистрации в системе индивидуального (персонифицированного) учета (АДИ-РЕГ) или копию СНИЛС заявителя;</w:t>
      </w:r>
    </w:p>
    <w:p w:rsidR="008B2C7A" w:rsidRPr="0046790E" w:rsidRDefault="008B2C7A" w:rsidP="001E042F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выписка из ЕГРН (по необходимости);</w:t>
      </w:r>
    </w:p>
    <w:p w:rsidR="00AB3E4A" w:rsidRPr="0046790E" w:rsidRDefault="006313AF" w:rsidP="001E042F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реквизиты счета в банке</w:t>
      </w:r>
      <w:r w:rsidR="004F5E3E" w:rsidRPr="0046790E">
        <w:rPr>
          <w:color w:val="auto"/>
        </w:rPr>
        <w:t>, удостоверенные печатью банка</w:t>
      </w:r>
      <w:r w:rsidR="00A067E1" w:rsidRPr="0046790E">
        <w:rPr>
          <w:color w:val="auto"/>
        </w:rPr>
        <w:t>;</w:t>
      </w:r>
      <w:r w:rsidR="00AB3E4A" w:rsidRPr="0046790E">
        <w:rPr>
          <w:color w:val="auto"/>
        </w:rPr>
        <w:t xml:space="preserve"> </w:t>
      </w:r>
    </w:p>
    <w:p w:rsidR="00AB3E4A" w:rsidRPr="0046790E" w:rsidRDefault="00AB3E4A" w:rsidP="001E042F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согласие на обработку персональных данных</w:t>
      </w:r>
      <w:r w:rsidR="00D84E2F" w:rsidRPr="0046790E">
        <w:rPr>
          <w:color w:val="auto"/>
        </w:rPr>
        <w:t>, согласно утвержденной форме (прил</w:t>
      </w:r>
      <w:r w:rsidR="00F13A85" w:rsidRPr="0046790E">
        <w:rPr>
          <w:color w:val="auto"/>
        </w:rPr>
        <w:t xml:space="preserve">ожение </w:t>
      </w:r>
      <w:r w:rsidR="00D84E2F" w:rsidRPr="0046790E">
        <w:rPr>
          <w:color w:val="auto"/>
        </w:rPr>
        <w:t>2</w:t>
      </w:r>
      <w:r w:rsidR="00F13A85" w:rsidRPr="0046790E">
        <w:rPr>
          <w:color w:val="auto"/>
        </w:rPr>
        <w:t>)</w:t>
      </w:r>
      <w:r w:rsidR="008B2C7A" w:rsidRPr="0046790E">
        <w:rPr>
          <w:color w:val="auto"/>
        </w:rPr>
        <w:t>;</w:t>
      </w:r>
    </w:p>
    <w:p w:rsidR="0009703E" w:rsidRPr="0046790E" w:rsidRDefault="008B2C7A" w:rsidP="006D392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и</w:t>
      </w:r>
      <w:r w:rsidR="0009703E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ные документы</w:t>
      </w:r>
      <w:r w:rsidR="004F5E3E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и материалы</w:t>
      </w:r>
      <w:r w:rsidR="0009703E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 позволяющие обосновать факт трудной жизненной ситуации</w:t>
      </w:r>
      <w:r w:rsidR="00E02F26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(по необходимости)</w:t>
      </w:r>
      <w:r w:rsidR="0009703E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.</w:t>
      </w:r>
    </w:p>
    <w:p w:rsidR="00903359" w:rsidRPr="0046790E" w:rsidRDefault="00903359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 заявлением (приложение 3) семья участника СВО</w:t>
      </w:r>
      <w:r w:rsidR="00C86065" w:rsidRPr="0046790E">
        <w:rPr>
          <w:color w:val="auto"/>
        </w:rPr>
        <w:t xml:space="preserve"> </w:t>
      </w:r>
      <w:r w:rsidR="00DD784C" w:rsidRPr="0046790E">
        <w:rPr>
          <w:color w:val="auto"/>
        </w:rPr>
        <w:t>(</w:t>
      </w:r>
      <w:r w:rsidR="00C86065" w:rsidRPr="0046790E">
        <w:rPr>
          <w:color w:val="auto"/>
        </w:rPr>
        <w:t>участник СВО</w:t>
      </w:r>
      <w:r w:rsidR="00DD784C" w:rsidRPr="0046790E">
        <w:rPr>
          <w:color w:val="auto"/>
        </w:rPr>
        <w:t>)</w:t>
      </w:r>
      <w:r w:rsidRPr="0046790E">
        <w:rPr>
          <w:color w:val="auto"/>
        </w:rPr>
        <w:t xml:space="preserve">, </w:t>
      </w:r>
      <w:proofErr w:type="gramStart"/>
      <w:r w:rsidRPr="0046790E">
        <w:rPr>
          <w:color w:val="auto"/>
        </w:rPr>
        <w:t>предоставля</w:t>
      </w:r>
      <w:r w:rsidR="00DD784C" w:rsidRPr="0046790E">
        <w:rPr>
          <w:color w:val="auto"/>
        </w:rPr>
        <w:t>ю</w:t>
      </w:r>
      <w:r w:rsidRPr="0046790E">
        <w:rPr>
          <w:color w:val="auto"/>
        </w:rPr>
        <w:t>т следующие документы</w:t>
      </w:r>
      <w:proofErr w:type="gramEnd"/>
      <w:r w:rsidRPr="0046790E">
        <w:rPr>
          <w:color w:val="auto"/>
        </w:rPr>
        <w:t>:</w:t>
      </w:r>
    </w:p>
    <w:p w:rsidR="002576D9" w:rsidRPr="0046790E" w:rsidRDefault="002576D9" w:rsidP="002576D9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паспорт совершеннолетнего члена семьи участника СВО или его законного представителя;</w:t>
      </w:r>
    </w:p>
    <w:p w:rsidR="0009703E" w:rsidRPr="0046790E" w:rsidRDefault="00B73B8A" w:rsidP="006D392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любой документ,</w:t>
      </w:r>
      <w:r w:rsidR="007071B1" w:rsidRPr="0046790E">
        <w:rPr>
          <w:color w:val="auto"/>
        </w:rPr>
        <w:t xml:space="preserve"> </w:t>
      </w:r>
      <w:r w:rsidRPr="0046790E">
        <w:rPr>
          <w:color w:val="auto"/>
        </w:rPr>
        <w:t>подтверждающий участие или нахождени</w:t>
      </w:r>
      <w:r w:rsidR="000E2B3B" w:rsidRPr="0046790E">
        <w:rPr>
          <w:color w:val="auto"/>
        </w:rPr>
        <w:t>е</w:t>
      </w:r>
      <w:r w:rsidRPr="0046790E">
        <w:rPr>
          <w:color w:val="auto"/>
        </w:rPr>
        <w:t xml:space="preserve"> члена семьи на СВО (справка </w:t>
      </w:r>
      <w:r w:rsidR="003F2C1D" w:rsidRPr="0046790E">
        <w:rPr>
          <w:color w:val="auto"/>
        </w:rPr>
        <w:t>из</w:t>
      </w:r>
      <w:r w:rsidRPr="0046790E">
        <w:rPr>
          <w:color w:val="auto"/>
        </w:rPr>
        <w:t xml:space="preserve"> военкомата, </w:t>
      </w:r>
      <w:r w:rsidR="00B45EBE" w:rsidRPr="0046790E">
        <w:rPr>
          <w:color w:val="auto"/>
        </w:rPr>
        <w:t xml:space="preserve">воинской части </w:t>
      </w:r>
      <w:r w:rsidR="003F2C1D" w:rsidRPr="0046790E">
        <w:rPr>
          <w:color w:val="auto"/>
        </w:rPr>
        <w:t>или</w:t>
      </w:r>
      <w:r w:rsidR="00B45EBE" w:rsidRPr="0046790E">
        <w:rPr>
          <w:color w:val="auto"/>
        </w:rPr>
        <w:t xml:space="preserve"> иной документ)</w:t>
      </w:r>
      <w:r w:rsidR="0009703E" w:rsidRPr="0046790E">
        <w:rPr>
          <w:color w:val="auto"/>
        </w:rPr>
        <w:t>;</w:t>
      </w:r>
    </w:p>
    <w:p w:rsidR="00166413" w:rsidRPr="0046790E" w:rsidRDefault="00166413" w:rsidP="00166413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справка о составе семьи с места жительства;</w:t>
      </w:r>
    </w:p>
    <w:p w:rsidR="00166413" w:rsidRPr="0046790E" w:rsidRDefault="00166413" w:rsidP="00166413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свидетельства о рождении детей (по необходимости);</w:t>
      </w:r>
    </w:p>
    <w:p w:rsidR="00166413" w:rsidRPr="0046790E" w:rsidRDefault="00166413" w:rsidP="00166413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справки о доходах всех членов семьи, проживающих совместно, за последние три месяца (безработные трудоспособные граждане представляют справку из центра занятости (</w:t>
      </w:r>
      <w:r w:rsidR="00A825ED" w:rsidRPr="0046790E">
        <w:rPr>
          <w:color w:val="auto"/>
        </w:rPr>
        <w:t>представляе</w:t>
      </w:r>
      <w:r w:rsidRPr="0046790E">
        <w:rPr>
          <w:color w:val="auto"/>
        </w:rPr>
        <w:t xml:space="preserve">тся всеми членами семьи, кроме </w:t>
      </w:r>
      <w:r w:rsidR="00A825ED" w:rsidRPr="0046790E">
        <w:rPr>
          <w:color w:val="auto"/>
        </w:rPr>
        <w:t>участника СВО</w:t>
      </w:r>
      <w:r w:rsidRPr="0046790E">
        <w:rPr>
          <w:color w:val="auto"/>
          <w:shd w:val="clear" w:color="auto" w:fill="FFFFFF"/>
        </w:rPr>
        <w:t>)</w:t>
      </w:r>
      <w:r w:rsidRPr="0046790E">
        <w:rPr>
          <w:color w:val="auto"/>
        </w:rPr>
        <w:t>;</w:t>
      </w:r>
    </w:p>
    <w:p w:rsidR="00A825ED" w:rsidRPr="0046790E" w:rsidRDefault="00A825ED" w:rsidP="00166413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документ</w:t>
      </w:r>
      <w:r w:rsidR="004F5E3E" w:rsidRPr="0046790E">
        <w:rPr>
          <w:color w:val="auto"/>
        </w:rPr>
        <w:t>,</w:t>
      </w:r>
      <w:r w:rsidRPr="0046790E">
        <w:rPr>
          <w:color w:val="auto"/>
        </w:rPr>
        <w:t xml:space="preserve"> подтверждающий родство с участником СВО (свидетельство о рождении, о заключении брака и </w:t>
      </w:r>
      <w:r w:rsidR="00E02F26" w:rsidRPr="0046790E">
        <w:rPr>
          <w:color w:val="auto"/>
        </w:rPr>
        <w:t>другие документы</w:t>
      </w:r>
      <w:r w:rsidR="004F5E3E" w:rsidRPr="0046790E">
        <w:rPr>
          <w:color w:val="auto"/>
        </w:rPr>
        <w:t>,</w:t>
      </w:r>
      <w:r w:rsidR="00E02F26" w:rsidRPr="0046790E">
        <w:rPr>
          <w:color w:val="auto"/>
        </w:rPr>
        <w:t xml:space="preserve"> подтверждающие родственные связи, в соответствии с действующим законодательством РФ</w:t>
      </w:r>
      <w:r w:rsidRPr="0046790E">
        <w:rPr>
          <w:color w:val="auto"/>
        </w:rPr>
        <w:t>);</w:t>
      </w:r>
    </w:p>
    <w:p w:rsidR="00166413" w:rsidRPr="0046790E" w:rsidRDefault="00166413" w:rsidP="00166413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удостоверения и справки (оригиналы и копии), подтверждающие социальный статус (ветеранство, инвалидность, многодетность) при наличии;</w:t>
      </w:r>
    </w:p>
    <w:p w:rsidR="004F5E3E" w:rsidRPr="0046790E" w:rsidRDefault="004F5E3E" w:rsidP="004F5E3E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реквизиты счета в банке, удостоверенные печатью банка;</w:t>
      </w:r>
    </w:p>
    <w:p w:rsidR="002576D9" w:rsidRPr="0046790E" w:rsidRDefault="002576D9" w:rsidP="006D392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согласие на обработку персональных данных, согласно утвержденной форме (приложение 2)</w:t>
      </w:r>
      <w:r w:rsidR="00A825ED" w:rsidRPr="0046790E">
        <w:rPr>
          <w:color w:val="auto"/>
        </w:rPr>
        <w:t>;</w:t>
      </w:r>
    </w:p>
    <w:p w:rsidR="00A825ED" w:rsidRPr="0046790E" w:rsidRDefault="00A825ED" w:rsidP="006D392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иные документы</w:t>
      </w:r>
      <w:r w:rsidR="004F5E3E" w:rsidRPr="0046790E">
        <w:rPr>
          <w:color w:val="auto"/>
        </w:rPr>
        <w:t xml:space="preserve"> и материалы</w:t>
      </w:r>
      <w:r w:rsidRPr="0046790E">
        <w:rPr>
          <w:color w:val="auto"/>
        </w:rPr>
        <w:t xml:space="preserve"> (по необходимост</w:t>
      </w:r>
      <w:r w:rsidR="00224174" w:rsidRPr="0046790E">
        <w:rPr>
          <w:color w:val="auto"/>
        </w:rPr>
        <w:t>и);</w:t>
      </w:r>
    </w:p>
    <w:p w:rsidR="00A45169" w:rsidRPr="0046790E" w:rsidRDefault="00A45169" w:rsidP="00A45169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В случае обращения за адресной материальной помощью на погребение, с заявлением (приложение 3) семья участника СВО или лицо</w:t>
      </w:r>
      <w:r w:rsidR="00681FE0" w:rsidRPr="0046790E">
        <w:rPr>
          <w:color w:val="auto"/>
        </w:rPr>
        <w:t>, осуществляющее погребение участника СВО</w:t>
      </w:r>
      <w:r w:rsidRPr="0046790E">
        <w:rPr>
          <w:color w:val="auto"/>
        </w:rPr>
        <w:t xml:space="preserve">, </w:t>
      </w:r>
      <w:proofErr w:type="gramStart"/>
      <w:r w:rsidRPr="0046790E">
        <w:rPr>
          <w:color w:val="auto"/>
        </w:rPr>
        <w:t>предоставляют следующие документы</w:t>
      </w:r>
      <w:proofErr w:type="gramEnd"/>
      <w:r w:rsidRPr="0046790E">
        <w:rPr>
          <w:color w:val="auto"/>
        </w:rPr>
        <w:t>:</w:t>
      </w:r>
    </w:p>
    <w:p w:rsidR="00681FE0" w:rsidRPr="0046790E" w:rsidRDefault="00681FE0" w:rsidP="00681FE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паспорт совершеннолетнего члена семьи участника СВО или его законного представителя, или лица, осуществляющего погребение участника СВО;</w:t>
      </w:r>
    </w:p>
    <w:p w:rsidR="00A45169" w:rsidRPr="0046790E" w:rsidRDefault="00681FE0" w:rsidP="00681FE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 xml:space="preserve">любой документ, подтверждающий участие </w:t>
      </w:r>
      <w:r w:rsidR="007439DA" w:rsidRPr="0046790E">
        <w:rPr>
          <w:color w:val="auto"/>
        </w:rPr>
        <w:t>погибшего</w:t>
      </w:r>
      <w:r w:rsidRPr="0046790E">
        <w:rPr>
          <w:color w:val="auto"/>
        </w:rPr>
        <w:t xml:space="preserve"> </w:t>
      </w:r>
      <w:r w:rsidR="007439DA" w:rsidRPr="0046790E">
        <w:rPr>
          <w:color w:val="auto"/>
        </w:rPr>
        <w:t>в</w:t>
      </w:r>
      <w:r w:rsidRPr="0046790E">
        <w:rPr>
          <w:color w:val="auto"/>
        </w:rPr>
        <w:t xml:space="preserve"> СВО (справка из </w:t>
      </w:r>
      <w:r w:rsidRPr="0046790E">
        <w:rPr>
          <w:color w:val="auto"/>
        </w:rPr>
        <w:lastRenderedPageBreak/>
        <w:t>военкомата, воинской части или иной документ);</w:t>
      </w:r>
    </w:p>
    <w:p w:rsidR="00905C4A" w:rsidRPr="0046790E" w:rsidRDefault="00224174" w:rsidP="006D392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свидетельство о смерти участника СВО</w:t>
      </w:r>
      <w:r w:rsidR="00681FE0" w:rsidRPr="0046790E">
        <w:rPr>
          <w:color w:val="auto"/>
        </w:rPr>
        <w:t>;</w:t>
      </w:r>
    </w:p>
    <w:p w:rsidR="007439DA" w:rsidRPr="0046790E" w:rsidRDefault="007439DA" w:rsidP="006D3920">
      <w:pPr>
        <w:pStyle w:val="20"/>
        <w:shd w:val="clear" w:color="auto" w:fill="auto"/>
        <w:tabs>
          <w:tab w:val="left" w:pos="1044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реквизиты счета в банке, удостоверенные печатью банка.</w:t>
      </w:r>
    </w:p>
    <w:p w:rsidR="00DD30BB" w:rsidRPr="0046790E" w:rsidRDefault="00DD30BB" w:rsidP="006D392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Пакет документов </w:t>
      </w:r>
      <w:r w:rsidR="00B73B8A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после рассмотрения </w:t>
      </w:r>
      <w:r w:rsidR="00064EEE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</w:t>
      </w:r>
      <w:r w:rsidR="00B73B8A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омиссией 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хранится в </w:t>
      </w:r>
      <w:r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отделе по социальным вопросам администрации Туапсинск</w:t>
      </w:r>
      <w:r w:rsidR="00CD037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ого</w:t>
      </w:r>
      <w:r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="00B73B8A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муниципа</w:t>
      </w:r>
      <w:r w:rsidR="00F64C3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льн</w:t>
      </w:r>
      <w:r w:rsidR="00CD037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ого</w:t>
      </w:r>
      <w:r w:rsidR="00F64C3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 округ</w:t>
      </w:r>
      <w:r w:rsidR="00CD037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а</w:t>
      </w:r>
      <w:r w:rsidR="00F64C37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, согласно срок</w:t>
      </w:r>
      <w:r w:rsidR="00064EEE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у</w:t>
      </w:r>
      <w:r w:rsidR="003F2C1D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 хранения, но не менее 5 лет, с соблюдением требований, определенных Федеральным законом от 27 июля 2006 г. № 152-ФЗ</w:t>
      </w:r>
      <w:r w:rsidR="003F2C1D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br/>
        <w:t>«О персональных данных».</w:t>
      </w:r>
    </w:p>
    <w:p w:rsidR="00AB3E4A" w:rsidRPr="0046790E" w:rsidRDefault="00AB3E4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В случае невозможности представить какой-либо из перечисленных документов гражданин сообщает об этом в заявлении с объяснением причины.</w:t>
      </w:r>
    </w:p>
    <w:p w:rsidR="006913B2" w:rsidRPr="0046790E" w:rsidRDefault="00BF731A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Заявитель и должностные лица организаций, выдавшие ему</w:t>
      </w:r>
      <w:r w:rsidR="00064EEE" w:rsidRPr="0046790E">
        <w:rPr>
          <w:color w:val="auto"/>
        </w:rPr>
        <w:t xml:space="preserve"> </w:t>
      </w:r>
      <w:r w:rsidRPr="0046790E">
        <w:rPr>
          <w:color w:val="auto"/>
        </w:rPr>
        <w:t>документы о составе семьи и доходах, несут ответственность за подлинность</w:t>
      </w:r>
      <w:r w:rsidR="00064EEE" w:rsidRPr="0046790E">
        <w:rPr>
          <w:color w:val="auto"/>
        </w:rPr>
        <w:t xml:space="preserve"> </w:t>
      </w:r>
      <w:r w:rsidRPr="0046790E">
        <w:rPr>
          <w:color w:val="auto"/>
        </w:rPr>
        <w:t>предоставленных сведений в соответствии с действующим</w:t>
      </w:r>
      <w:r w:rsidR="00493C50" w:rsidRPr="0046790E">
        <w:rPr>
          <w:color w:val="auto"/>
        </w:rPr>
        <w:t xml:space="preserve"> </w:t>
      </w:r>
      <w:r w:rsidRPr="0046790E">
        <w:rPr>
          <w:color w:val="auto"/>
        </w:rPr>
        <w:t>законодательством.</w:t>
      </w:r>
    </w:p>
    <w:p w:rsidR="006913B2" w:rsidRPr="0046790E" w:rsidRDefault="00064EEE" w:rsidP="00332BF8">
      <w:pPr>
        <w:pStyle w:val="20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D60800" w:rsidRPr="0046790E">
        <w:rPr>
          <w:color w:val="auto"/>
        </w:rPr>
        <w:t>1</w:t>
      </w:r>
      <w:r w:rsidR="00F6424A" w:rsidRPr="0046790E">
        <w:rPr>
          <w:color w:val="auto"/>
        </w:rPr>
        <w:t>2</w:t>
      </w:r>
      <w:r w:rsidR="00332BF8" w:rsidRPr="0046790E">
        <w:rPr>
          <w:color w:val="auto"/>
        </w:rPr>
        <w:t>.</w:t>
      </w:r>
      <w:r w:rsidR="00C8584A" w:rsidRPr="0046790E">
        <w:rPr>
          <w:color w:val="auto"/>
        </w:rPr>
        <w:t> </w:t>
      </w:r>
      <w:r w:rsidR="00BF731A" w:rsidRPr="0046790E">
        <w:rPr>
          <w:color w:val="auto"/>
        </w:rPr>
        <w:t>Представленные гражданами документы и информация,</w:t>
      </w:r>
      <w:r w:rsidRPr="0046790E">
        <w:rPr>
          <w:color w:val="auto"/>
        </w:rPr>
        <w:t xml:space="preserve"> </w:t>
      </w:r>
      <w:r w:rsidR="00BF731A" w:rsidRPr="0046790E">
        <w:rPr>
          <w:color w:val="auto"/>
        </w:rPr>
        <w:t>содержащаяся в них, формируются в личное дело заявителя.</w:t>
      </w:r>
    </w:p>
    <w:p w:rsidR="006913B2" w:rsidRPr="0046790E" w:rsidRDefault="00064EEE" w:rsidP="006D3920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</w:rPr>
      </w:pPr>
      <w:r w:rsidRPr="0046790E">
        <w:rPr>
          <w:color w:val="auto"/>
        </w:rPr>
        <w:t>2.</w:t>
      </w:r>
      <w:r w:rsidR="00BF731A" w:rsidRPr="0046790E">
        <w:rPr>
          <w:color w:val="auto"/>
        </w:rPr>
        <w:t>1</w:t>
      </w:r>
      <w:r w:rsidR="00F6424A" w:rsidRPr="0046790E">
        <w:rPr>
          <w:color w:val="auto"/>
        </w:rPr>
        <w:t>3</w:t>
      </w:r>
      <w:r w:rsidR="00332BF8" w:rsidRPr="0046790E">
        <w:rPr>
          <w:color w:val="auto"/>
        </w:rPr>
        <w:t>.</w:t>
      </w:r>
      <w:r w:rsidR="00484123" w:rsidRPr="0046790E">
        <w:rPr>
          <w:color w:val="auto"/>
        </w:rPr>
        <w:t> </w:t>
      </w:r>
      <w:r w:rsidR="00BF731A" w:rsidRPr="0046790E">
        <w:rPr>
          <w:color w:val="auto"/>
        </w:rPr>
        <w:t>Представленные заявителем сведения могут быть подтверждены</w:t>
      </w:r>
      <w:r w:rsidRPr="0046790E">
        <w:rPr>
          <w:color w:val="auto"/>
        </w:rPr>
        <w:t xml:space="preserve"> </w:t>
      </w:r>
      <w:r w:rsidR="00BF731A" w:rsidRPr="0046790E">
        <w:rPr>
          <w:color w:val="auto"/>
        </w:rPr>
        <w:t>посредством дополнительной проверки (комиссионного обследования). Для</w:t>
      </w:r>
      <w:r w:rsidRPr="0046790E">
        <w:rPr>
          <w:color w:val="auto"/>
        </w:rPr>
        <w:t xml:space="preserve"> </w:t>
      </w:r>
      <w:r w:rsidR="00BF731A" w:rsidRPr="0046790E">
        <w:rPr>
          <w:color w:val="auto"/>
        </w:rPr>
        <w:t>комиссионного обследования в таком случае направля</w:t>
      </w:r>
      <w:r w:rsidR="00C8584A" w:rsidRPr="0046790E">
        <w:rPr>
          <w:color w:val="auto"/>
        </w:rPr>
        <w:t>е</w:t>
      </w:r>
      <w:r w:rsidR="00BF731A" w:rsidRPr="0046790E">
        <w:rPr>
          <w:color w:val="auto"/>
        </w:rPr>
        <w:t xml:space="preserve">тся </w:t>
      </w:r>
      <w:r w:rsidR="00C8584A" w:rsidRPr="0046790E">
        <w:rPr>
          <w:color w:val="auto"/>
        </w:rPr>
        <w:t>сотрудник территориального управления администрации Туапсинск</w:t>
      </w:r>
      <w:r w:rsidR="00CD0377" w:rsidRPr="0046790E">
        <w:rPr>
          <w:color w:val="auto"/>
        </w:rPr>
        <w:t>ого</w:t>
      </w:r>
      <w:r w:rsidR="00C8584A" w:rsidRPr="0046790E">
        <w:rPr>
          <w:color w:val="auto"/>
        </w:rPr>
        <w:t xml:space="preserve"> муниципальн</w:t>
      </w:r>
      <w:r w:rsidR="00CD0377" w:rsidRPr="0046790E">
        <w:rPr>
          <w:color w:val="auto"/>
        </w:rPr>
        <w:t>ого</w:t>
      </w:r>
      <w:r w:rsidR="00C8584A" w:rsidRPr="0046790E">
        <w:rPr>
          <w:color w:val="auto"/>
        </w:rPr>
        <w:t xml:space="preserve"> округ</w:t>
      </w:r>
      <w:r w:rsidR="00CD0377" w:rsidRPr="0046790E">
        <w:rPr>
          <w:color w:val="auto"/>
        </w:rPr>
        <w:t>а</w:t>
      </w:r>
      <w:r w:rsidR="00C8584A" w:rsidRPr="0046790E">
        <w:rPr>
          <w:color w:val="auto"/>
        </w:rPr>
        <w:t xml:space="preserve">, </w:t>
      </w:r>
      <w:r w:rsidR="00BF731A" w:rsidRPr="0046790E">
        <w:rPr>
          <w:color w:val="auto"/>
        </w:rPr>
        <w:t>по результатам обследования составляется акт, который приобщается к</w:t>
      </w:r>
      <w:r w:rsidR="00484123" w:rsidRPr="0046790E">
        <w:rPr>
          <w:color w:val="auto"/>
        </w:rPr>
        <w:t xml:space="preserve"> </w:t>
      </w:r>
      <w:r w:rsidR="00BF731A" w:rsidRPr="0046790E">
        <w:rPr>
          <w:color w:val="auto"/>
        </w:rPr>
        <w:t>личному делу. Обследование проводится в присутствии заявителя.</w:t>
      </w:r>
    </w:p>
    <w:p w:rsidR="00484123" w:rsidRPr="0046790E" w:rsidRDefault="00064EEE" w:rsidP="006D392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2.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1</w:t>
      </w:r>
      <w:r w:rsidR="00F6424A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4</w:t>
      </w:r>
      <w:r w:rsidR="00332BF8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. 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Заявления</w:t>
      </w:r>
      <w:r w:rsidR="008315F7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граждан </w:t>
      </w:r>
      <w:r w:rsidR="008315F7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(приложение 1 и </w:t>
      </w:r>
      <w:r w:rsidR="00D84E2F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3</w:t>
      </w:r>
      <w:r w:rsidR="008315F7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) 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об оказании 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адресной 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материальной помощи в связи</w:t>
      </w:r>
      <w:r w:rsidR="008315F7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 трудной жизненной ситуацией направляются </w:t>
      </w:r>
      <w:r w:rsidR="00484123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главе </w:t>
      </w:r>
      <w:r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Туапсинского</w:t>
      </w:r>
      <w:r w:rsidR="00484123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>муниципального округа</w:t>
      </w:r>
      <w:r w:rsidR="00484123" w:rsidRPr="0046790E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 w:rsidR="00484123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для регистрации и рассмотрения 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Комиссией.</w:t>
      </w:r>
    </w:p>
    <w:p w:rsidR="006913B2" w:rsidRPr="0046790E" w:rsidRDefault="00064EEE" w:rsidP="00332B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6424A" w:rsidRPr="0046790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32BF8" w:rsidRPr="0046790E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Днем обращения за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адресной материальной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помощью считается день приема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заявления с документами, указанными в п</w:t>
      </w:r>
      <w:r w:rsidR="00332BF8" w:rsidRPr="0046790E">
        <w:rPr>
          <w:rFonts w:ascii="Times New Roman" w:hAnsi="Times New Roman" w:cs="Times New Roman"/>
          <w:color w:val="auto"/>
          <w:sz w:val="28"/>
          <w:szCs w:val="28"/>
        </w:rPr>
        <w:t>ункте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6424A" w:rsidRPr="004679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Если заявление с</w:t>
      </w:r>
      <w:r w:rsidR="00F0650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приложенными документами пересылается по почте, то днем обращения</w:t>
      </w:r>
      <w:r w:rsidR="00F0650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считается дата поступления почтового отправления в администрацию</w:t>
      </w:r>
      <w:r w:rsidR="00F0650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Туапсинского </w:t>
      </w:r>
      <w:r w:rsidR="00F06503" w:rsidRPr="0046790E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6615A6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5E48" w:rsidRPr="0046790E" w:rsidRDefault="00F06503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8584A" w:rsidRPr="004679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6424A" w:rsidRPr="0046790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32BF8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584A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решения, принятого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омиссией, </w:t>
      </w:r>
      <w:r w:rsidR="00545E48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направляется письменный ответ об оказании адресной материальной помощи, с указанием размера выплат либо об </w:t>
      </w:r>
      <w:proofErr w:type="gramStart"/>
      <w:r w:rsidR="00545E48" w:rsidRPr="0046790E">
        <w:rPr>
          <w:rFonts w:ascii="Times New Roman" w:hAnsi="Times New Roman" w:cs="Times New Roman"/>
          <w:color w:val="auto"/>
          <w:sz w:val="28"/>
          <w:szCs w:val="28"/>
        </w:rPr>
        <w:t>отказе</w:t>
      </w:r>
      <w:proofErr w:type="gramEnd"/>
      <w:r w:rsidR="00545E48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об оказании адресной материальной помощи, с указанием причин отказа в предоставлении материальной помощи.</w:t>
      </w:r>
    </w:p>
    <w:p w:rsidR="008412E4" w:rsidRPr="0046790E" w:rsidRDefault="00F06503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6424A" w:rsidRPr="0046790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32BF8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584A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Выплата денежных сре</w:t>
      </w:r>
      <w:proofErr w:type="gramStart"/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оизводится в соответствии с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Туапсинский муниципальный округ Краснодарского края</w:t>
      </w:r>
      <w:r w:rsidR="00EB2523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распоряжение)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издаваемым на основании протокола заседания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F731A" w:rsidRPr="0046790E">
        <w:rPr>
          <w:rFonts w:ascii="Times New Roman" w:hAnsi="Times New Roman" w:cs="Times New Roman"/>
          <w:color w:val="auto"/>
          <w:sz w:val="28"/>
          <w:szCs w:val="28"/>
        </w:rPr>
        <w:t>омиссии.</w:t>
      </w:r>
    </w:p>
    <w:p w:rsidR="00EB2523" w:rsidRPr="0046790E" w:rsidRDefault="00EB2523" w:rsidP="006D39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2.18. Отдел учета и отчетности администрации Туапсинского муниципального округа в течение 5 рабочих дней со дня подписания распоряжения перечисляет денежные средства на счет заявителя</w:t>
      </w:r>
      <w:r w:rsidR="00CF699A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12E4" w:rsidRPr="0046790E" w:rsidRDefault="00F06503" w:rsidP="006D3920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F699A" w:rsidRPr="0046790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32BF8" w:rsidRPr="004679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4123" w:rsidRPr="004679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>Выплата материальной помощи осуществляется администрацией Туапсинск</w:t>
      </w:r>
      <w:r w:rsidR="00CD0377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CD0377" w:rsidRPr="0046790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CD0377" w:rsidRPr="004679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412E4"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непосредственно заявителю либо его опекуну, </w:t>
      </w:r>
      <w:r w:rsidR="008412E4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попечителю или законному представителю на основании доверенности, оформленной в соответствии с законодательством Российской Федерации, путем </w:t>
      </w:r>
      <w:r w:rsidR="008412E4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перечисления на счета граждан, открытые в банковских учреждениях и указанные гражданами в заявлениях об оказании </w:t>
      </w:r>
      <w:r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адресной </w:t>
      </w:r>
      <w:r w:rsidR="008412E4" w:rsidRPr="0046790E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материальной помощи.</w:t>
      </w:r>
    </w:p>
    <w:p w:rsidR="00935150" w:rsidRPr="0046790E" w:rsidRDefault="00935150" w:rsidP="006D3920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33346B" w:rsidRPr="0046790E" w:rsidRDefault="0033346B" w:rsidP="006D392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Заключительные положения</w:t>
      </w:r>
    </w:p>
    <w:p w:rsidR="0033346B" w:rsidRPr="0046790E" w:rsidRDefault="0033346B" w:rsidP="006D3920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3346B" w:rsidRPr="0046790E" w:rsidRDefault="0033346B" w:rsidP="006D3920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</w:t>
      </w:r>
      <w:proofErr w:type="gramEnd"/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целевым использованием бюджетных средств, выделенных на предоставление меры социальной поддержки в соответствии с Порядком, осуществляется администрацией Туапсинск</w:t>
      </w:r>
      <w:r w:rsidR="00CD0377"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056E"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CD0377"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="0044056E"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округ</w:t>
      </w:r>
      <w:r w:rsidR="00CD0377"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>, иными уполномоченными органами в соответствии с законодательством Российской Федерации.</w:t>
      </w:r>
    </w:p>
    <w:p w:rsidR="008412E4" w:rsidRPr="0046790E" w:rsidRDefault="008412E4" w:rsidP="006D3920">
      <w:pPr>
        <w:pStyle w:val="20"/>
        <w:shd w:val="clear" w:color="auto" w:fill="auto"/>
        <w:spacing w:line="240" w:lineRule="auto"/>
        <w:ind w:firstLine="840"/>
        <w:jc w:val="both"/>
        <w:rPr>
          <w:color w:val="auto"/>
        </w:rPr>
      </w:pPr>
    </w:p>
    <w:p w:rsidR="006615A6" w:rsidRPr="0046790E" w:rsidRDefault="006615A6" w:rsidP="006D3920">
      <w:pPr>
        <w:pStyle w:val="20"/>
        <w:shd w:val="clear" w:color="auto" w:fill="auto"/>
        <w:spacing w:line="240" w:lineRule="auto"/>
        <w:ind w:firstLine="840"/>
        <w:jc w:val="both"/>
        <w:rPr>
          <w:color w:val="auto"/>
        </w:rPr>
      </w:pPr>
    </w:p>
    <w:p w:rsidR="00493C50" w:rsidRPr="0046790E" w:rsidRDefault="007439DA" w:rsidP="006D3920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837EA0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493C50" w:rsidRPr="004679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администрации </w:t>
      </w:r>
    </w:p>
    <w:p w:rsidR="00493C50" w:rsidRPr="0046790E" w:rsidRDefault="00493C50" w:rsidP="006D3920">
      <w:pPr>
        <w:pStyle w:val="20"/>
        <w:shd w:val="clear" w:color="auto" w:fill="auto"/>
        <w:spacing w:line="240" w:lineRule="auto"/>
        <w:ind w:firstLine="0"/>
        <w:rPr>
          <w:color w:val="auto"/>
          <w:lang w:bidi="ar-SA"/>
        </w:rPr>
      </w:pPr>
      <w:r w:rsidRPr="0046790E">
        <w:rPr>
          <w:color w:val="auto"/>
          <w:lang w:bidi="ar-SA"/>
        </w:rPr>
        <w:t>Туа</w:t>
      </w:r>
      <w:r w:rsidR="00F06503" w:rsidRPr="0046790E">
        <w:rPr>
          <w:color w:val="auto"/>
          <w:lang w:bidi="ar-SA"/>
        </w:rPr>
        <w:t>псин</w:t>
      </w:r>
      <w:r w:rsidR="00837EA0" w:rsidRPr="0046790E">
        <w:rPr>
          <w:color w:val="auto"/>
          <w:lang w:bidi="ar-SA"/>
        </w:rPr>
        <w:t>ского</w:t>
      </w:r>
      <w:r w:rsidR="007439DA" w:rsidRPr="0046790E">
        <w:rPr>
          <w:color w:val="auto"/>
          <w:lang w:bidi="ar-SA"/>
        </w:rPr>
        <w:t xml:space="preserve"> муниципального округа</w:t>
      </w:r>
      <w:r w:rsidR="007439DA" w:rsidRPr="0046790E">
        <w:rPr>
          <w:color w:val="auto"/>
          <w:lang w:bidi="ar-SA"/>
        </w:rPr>
        <w:tab/>
      </w:r>
      <w:r w:rsidR="007439DA" w:rsidRPr="0046790E">
        <w:rPr>
          <w:color w:val="auto"/>
          <w:lang w:bidi="ar-SA"/>
        </w:rPr>
        <w:tab/>
      </w:r>
      <w:r w:rsidR="007439DA" w:rsidRPr="0046790E">
        <w:rPr>
          <w:color w:val="auto"/>
          <w:lang w:bidi="ar-SA"/>
        </w:rPr>
        <w:tab/>
      </w:r>
      <w:r w:rsidR="007439DA" w:rsidRPr="0046790E">
        <w:rPr>
          <w:color w:val="auto"/>
          <w:lang w:bidi="ar-SA"/>
        </w:rPr>
        <w:tab/>
      </w:r>
      <w:r w:rsidR="007439DA" w:rsidRPr="0046790E">
        <w:rPr>
          <w:color w:val="auto"/>
          <w:lang w:bidi="ar-SA"/>
        </w:rPr>
        <w:tab/>
        <w:t xml:space="preserve">   А.Р. Ачмизов</w:t>
      </w:r>
    </w:p>
    <w:sectPr w:rsidR="00493C50" w:rsidRPr="0046790E" w:rsidSect="00DC6110">
      <w:headerReference w:type="default" r:id="rId9"/>
      <w:pgSz w:w="11900" w:h="16840"/>
      <w:pgMar w:top="1134" w:right="567" w:bottom="1134" w:left="1701" w:header="709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15" w:rsidRDefault="00CE3B15">
      <w:r>
        <w:separator/>
      </w:r>
    </w:p>
  </w:endnote>
  <w:endnote w:type="continuationSeparator" w:id="0">
    <w:p w:rsidR="00CE3B15" w:rsidRDefault="00CE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15" w:rsidRDefault="00CE3B15"/>
  </w:footnote>
  <w:footnote w:type="continuationSeparator" w:id="0">
    <w:p w:rsidR="00CE3B15" w:rsidRDefault="00CE3B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51CA" w:rsidRDefault="00F0650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51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51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51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C5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351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6503" w:rsidRPr="003351CA" w:rsidRDefault="00735C53">
        <w:pPr>
          <w:pStyle w:val="a8"/>
          <w:jc w:val="center"/>
          <w:rPr>
            <w:rFonts w:ascii="Times New Roman" w:hAnsi="Times New Roman" w:cs="Times New Roman"/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F98"/>
    <w:multiLevelType w:val="multilevel"/>
    <w:tmpl w:val="C742B034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42D23"/>
    <w:multiLevelType w:val="multilevel"/>
    <w:tmpl w:val="8EF27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F739B"/>
    <w:multiLevelType w:val="multilevel"/>
    <w:tmpl w:val="C420A2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C4A97"/>
    <w:multiLevelType w:val="multilevel"/>
    <w:tmpl w:val="90045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B3B7E"/>
    <w:multiLevelType w:val="multilevel"/>
    <w:tmpl w:val="3E26C41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E6C63"/>
    <w:multiLevelType w:val="multilevel"/>
    <w:tmpl w:val="B1A450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50FE1"/>
    <w:multiLevelType w:val="multilevel"/>
    <w:tmpl w:val="BCCEB8FA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75BA5"/>
    <w:multiLevelType w:val="multilevel"/>
    <w:tmpl w:val="1CEC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012BD"/>
    <w:multiLevelType w:val="multilevel"/>
    <w:tmpl w:val="0B60D7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044E62"/>
    <w:multiLevelType w:val="multilevel"/>
    <w:tmpl w:val="A6F6DD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847CCF"/>
    <w:multiLevelType w:val="multilevel"/>
    <w:tmpl w:val="EA78866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542DF6"/>
    <w:multiLevelType w:val="multilevel"/>
    <w:tmpl w:val="E206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60316F"/>
    <w:multiLevelType w:val="multilevel"/>
    <w:tmpl w:val="455C3AF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F6173DB"/>
    <w:multiLevelType w:val="multilevel"/>
    <w:tmpl w:val="F42E104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2"/>
    <w:rsid w:val="00040F9D"/>
    <w:rsid w:val="00064EEE"/>
    <w:rsid w:val="0009703E"/>
    <w:rsid w:val="000A38B1"/>
    <w:rsid w:val="000B1756"/>
    <w:rsid w:val="000C3A48"/>
    <w:rsid w:val="000D6B8E"/>
    <w:rsid w:val="000E2B3B"/>
    <w:rsid w:val="000E6331"/>
    <w:rsid w:val="000F25E1"/>
    <w:rsid w:val="00101649"/>
    <w:rsid w:val="00150761"/>
    <w:rsid w:val="00166413"/>
    <w:rsid w:val="00172220"/>
    <w:rsid w:val="00181A03"/>
    <w:rsid w:val="00187EF8"/>
    <w:rsid w:val="001D269C"/>
    <w:rsid w:val="001E042F"/>
    <w:rsid w:val="00206AF2"/>
    <w:rsid w:val="00224174"/>
    <w:rsid w:val="002410CB"/>
    <w:rsid w:val="00245B1D"/>
    <w:rsid w:val="002576D9"/>
    <w:rsid w:val="00273240"/>
    <w:rsid w:val="002809CE"/>
    <w:rsid w:val="00283E8B"/>
    <w:rsid w:val="002A2740"/>
    <w:rsid w:val="002B1CD8"/>
    <w:rsid w:val="002E2CF6"/>
    <w:rsid w:val="00332BF8"/>
    <w:rsid w:val="0033346B"/>
    <w:rsid w:val="00334808"/>
    <w:rsid w:val="003351CA"/>
    <w:rsid w:val="003958A8"/>
    <w:rsid w:val="003A03C8"/>
    <w:rsid w:val="003E29EA"/>
    <w:rsid w:val="003E7CF9"/>
    <w:rsid w:val="003F2C1D"/>
    <w:rsid w:val="00422AFF"/>
    <w:rsid w:val="00433DBB"/>
    <w:rsid w:val="0044056E"/>
    <w:rsid w:val="00447E65"/>
    <w:rsid w:val="00451A5A"/>
    <w:rsid w:val="00465CC6"/>
    <w:rsid w:val="0046790E"/>
    <w:rsid w:val="00484123"/>
    <w:rsid w:val="00484BD5"/>
    <w:rsid w:val="004927A2"/>
    <w:rsid w:val="00493967"/>
    <w:rsid w:val="00493C50"/>
    <w:rsid w:val="004957D3"/>
    <w:rsid w:val="004C25B5"/>
    <w:rsid w:val="004E089B"/>
    <w:rsid w:val="004E0CBF"/>
    <w:rsid w:val="004F5E3E"/>
    <w:rsid w:val="005351FA"/>
    <w:rsid w:val="00536352"/>
    <w:rsid w:val="00545E48"/>
    <w:rsid w:val="00587356"/>
    <w:rsid w:val="00593ED7"/>
    <w:rsid w:val="005B3F0E"/>
    <w:rsid w:val="005C22E2"/>
    <w:rsid w:val="006011F9"/>
    <w:rsid w:val="006313AF"/>
    <w:rsid w:val="006615A6"/>
    <w:rsid w:val="00670F66"/>
    <w:rsid w:val="0067248C"/>
    <w:rsid w:val="00681FE0"/>
    <w:rsid w:val="006913B2"/>
    <w:rsid w:val="006C7ED6"/>
    <w:rsid w:val="006D1537"/>
    <w:rsid w:val="006D3920"/>
    <w:rsid w:val="006F48EC"/>
    <w:rsid w:val="0070271B"/>
    <w:rsid w:val="007071B1"/>
    <w:rsid w:val="00731D25"/>
    <w:rsid w:val="007358C9"/>
    <w:rsid w:val="00735C53"/>
    <w:rsid w:val="007439DA"/>
    <w:rsid w:val="00760273"/>
    <w:rsid w:val="007618BA"/>
    <w:rsid w:val="00793C79"/>
    <w:rsid w:val="007A1171"/>
    <w:rsid w:val="007A627B"/>
    <w:rsid w:val="007D36F4"/>
    <w:rsid w:val="007E2603"/>
    <w:rsid w:val="00801008"/>
    <w:rsid w:val="00807961"/>
    <w:rsid w:val="008315F7"/>
    <w:rsid w:val="00837EA0"/>
    <w:rsid w:val="008412E4"/>
    <w:rsid w:val="008441FE"/>
    <w:rsid w:val="00847249"/>
    <w:rsid w:val="00855D29"/>
    <w:rsid w:val="008749CC"/>
    <w:rsid w:val="00881616"/>
    <w:rsid w:val="00885E91"/>
    <w:rsid w:val="00887F56"/>
    <w:rsid w:val="008A3659"/>
    <w:rsid w:val="008A51DC"/>
    <w:rsid w:val="008B2C7A"/>
    <w:rsid w:val="008D549A"/>
    <w:rsid w:val="008D6F4A"/>
    <w:rsid w:val="00903359"/>
    <w:rsid w:val="00905C4A"/>
    <w:rsid w:val="00906BE8"/>
    <w:rsid w:val="00935150"/>
    <w:rsid w:val="00941684"/>
    <w:rsid w:val="009C7DBA"/>
    <w:rsid w:val="009F4C2C"/>
    <w:rsid w:val="00A067E1"/>
    <w:rsid w:val="00A32413"/>
    <w:rsid w:val="00A45169"/>
    <w:rsid w:val="00A825ED"/>
    <w:rsid w:val="00AB3527"/>
    <w:rsid w:val="00AB38E4"/>
    <w:rsid w:val="00AB3E4A"/>
    <w:rsid w:val="00AB7E8E"/>
    <w:rsid w:val="00AC3174"/>
    <w:rsid w:val="00AC5740"/>
    <w:rsid w:val="00AF23D2"/>
    <w:rsid w:val="00B0055F"/>
    <w:rsid w:val="00B05AA4"/>
    <w:rsid w:val="00B45EBE"/>
    <w:rsid w:val="00B73B8A"/>
    <w:rsid w:val="00B741CE"/>
    <w:rsid w:val="00B806E8"/>
    <w:rsid w:val="00B849D3"/>
    <w:rsid w:val="00B917F2"/>
    <w:rsid w:val="00B92EBA"/>
    <w:rsid w:val="00B97144"/>
    <w:rsid w:val="00BB707B"/>
    <w:rsid w:val="00BC0F95"/>
    <w:rsid w:val="00BD25A7"/>
    <w:rsid w:val="00BF731A"/>
    <w:rsid w:val="00C71FE0"/>
    <w:rsid w:val="00C8584A"/>
    <w:rsid w:val="00C86065"/>
    <w:rsid w:val="00CB29B9"/>
    <w:rsid w:val="00CB5D3C"/>
    <w:rsid w:val="00CD0377"/>
    <w:rsid w:val="00CE3B15"/>
    <w:rsid w:val="00CF4280"/>
    <w:rsid w:val="00CF5213"/>
    <w:rsid w:val="00CF699A"/>
    <w:rsid w:val="00D57D49"/>
    <w:rsid w:val="00D60800"/>
    <w:rsid w:val="00D84E2F"/>
    <w:rsid w:val="00DA32D0"/>
    <w:rsid w:val="00DC6110"/>
    <w:rsid w:val="00DD30BB"/>
    <w:rsid w:val="00DD784C"/>
    <w:rsid w:val="00DF62E1"/>
    <w:rsid w:val="00E02F26"/>
    <w:rsid w:val="00E250C4"/>
    <w:rsid w:val="00E25276"/>
    <w:rsid w:val="00E37D6D"/>
    <w:rsid w:val="00E37E70"/>
    <w:rsid w:val="00E65E3F"/>
    <w:rsid w:val="00EA38F0"/>
    <w:rsid w:val="00EB2523"/>
    <w:rsid w:val="00EE15CA"/>
    <w:rsid w:val="00EF5970"/>
    <w:rsid w:val="00F06503"/>
    <w:rsid w:val="00F13A85"/>
    <w:rsid w:val="00F1538A"/>
    <w:rsid w:val="00F2057E"/>
    <w:rsid w:val="00F211E6"/>
    <w:rsid w:val="00F41B83"/>
    <w:rsid w:val="00F50020"/>
    <w:rsid w:val="00F55008"/>
    <w:rsid w:val="00F55316"/>
    <w:rsid w:val="00F6424A"/>
    <w:rsid w:val="00F64C37"/>
    <w:rsid w:val="00F82FDE"/>
    <w:rsid w:val="00F9179C"/>
    <w:rsid w:val="00FC2F96"/>
    <w:rsid w:val="00FD020F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Georgia" w:eastAsia="Georgia" w:hAnsi="Georgia" w:cs="Georgia"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6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ind w:hanging="16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809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09CE"/>
    <w:rPr>
      <w:color w:val="000000"/>
    </w:rPr>
  </w:style>
  <w:style w:type="paragraph" w:styleId="aa">
    <w:name w:val="footer"/>
    <w:basedOn w:val="a"/>
    <w:link w:val="ab"/>
    <w:uiPriority w:val="99"/>
    <w:unhideWhenUsed/>
    <w:rsid w:val="002809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09C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41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12E4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link w:val="af"/>
    <w:uiPriority w:val="1"/>
    <w:qFormat/>
    <w:rsid w:val="00F0650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">
    <w:name w:val="Без интервала Знак"/>
    <w:basedOn w:val="a0"/>
    <w:link w:val="ae"/>
    <w:uiPriority w:val="1"/>
    <w:rsid w:val="00F06503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0">
    <w:name w:val="List Paragraph"/>
    <w:basedOn w:val="a"/>
    <w:uiPriority w:val="34"/>
    <w:qFormat/>
    <w:rsid w:val="00D57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Georgia" w:eastAsia="Georgia" w:hAnsi="Georgia" w:cs="Georgia"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6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ind w:hanging="16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809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09CE"/>
    <w:rPr>
      <w:color w:val="000000"/>
    </w:rPr>
  </w:style>
  <w:style w:type="paragraph" w:styleId="aa">
    <w:name w:val="footer"/>
    <w:basedOn w:val="a"/>
    <w:link w:val="ab"/>
    <w:uiPriority w:val="99"/>
    <w:unhideWhenUsed/>
    <w:rsid w:val="002809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09C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41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12E4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link w:val="af"/>
    <w:uiPriority w:val="1"/>
    <w:qFormat/>
    <w:rsid w:val="00F0650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">
    <w:name w:val="Без интервала Знак"/>
    <w:basedOn w:val="a0"/>
    <w:link w:val="ae"/>
    <w:uiPriority w:val="1"/>
    <w:rsid w:val="00F06503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0">
    <w:name w:val="List Paragraph"/>
    <w:basedOn w:val="a"/>
    <w:uiPriority w:val="34"/>
    <w:qFormat/>
    <w:rsid w:val="00D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ED35-5DB4-4F8A-A89C-D7B94BA2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uo70</dc:creator>
  <cp:lastModifiedBy>user</cp:lastModifiedBy>
  <cp:revision>16</cp:revision>
  <cp:lastPrinted>2025-06-09T06:46:00Z</cp:lastPrinted>
  <dcterms:created xsi:type="dcterms:W3CDTF">2025-06-06T09:01:00Z</dcterms:created>
  <dcterms:modified xsi:type="dcterms:W3CDTF">2025-07-15T10:11:00Z</dcterms:modified>
</cp:coreProperties>
</file>