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caps/>
          <w:sz w:val="28"/>
          <w:szCs w:val="28"/>
        </w:rPr>
        <w:t>П</w:t>
      </w:r>
      <w:r w:rsidRPr="00973D0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973D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>муниципального образования</w:t>
      </w:r>
    </w:p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 Краснодарского края</w:t>
      </w:r>
    </w:p>
    <w:p w:rsidR="0084341D" w:rsidRPr="00DB7F34" w:rsidRDefault="0084341D" w:rsidP="0084341D">
      <w:pPr>
        <w:tabs>
          <w:tab w:val="left" w:pos="5954"/>
          <w:tab w:val="left" w:pos="7655"/>
        </w:tabs>
        <w:ind w:left="5245" w:right="-284"/>
        <w:rPr>
          <w:sz w:val="28"/>
          <w:szCs w:val="28"/>
        </w:rPr>
      </w:pPr>
      <w:r w:rsidRPr="00DB7F34">
        <w:rPr>
          <w:sz w:val="28"/>
          <w:szCs w:val="28"/>
        </w:rPr>
        <w:t>от_______________ №__________</w:t>
      </w:r>
    </w:p>
    <w:p w:rsidR="0084341D" w:rsidRDefault="0084341D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84341D" w:rsidRDefault="0084341D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C83AB0" w:rsidRPr="00973D04" w:rsidRDefault="00C83AB0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0411A4" w:rsidRPr="00781A6B" w:rsidRDefault="000411A4" w:rsidP="00A8036E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A33B17" w:rsidRPr="00781A6B" w:rsidRDefault="00A33B17" w:rsidP="00A33B17">
      <w:pPr>
        <w:ind w:right="-284"/>
        <w:jc w:val="center"/>
        <w:rPr>
          <w:sz w:val="28"/>
        </w:rPr>
      </w:pPr>
      <w:r w:rsidRPr="00781A6B">
        <w:rPr>
          <w:sz w:val="28"/>
        </w:rPr>
        <w:t xml:space="preserve">                                           </w:t>
      </w:r>
      <w:r w:rsidRPr="00781A6B">
        <w:rPr>
          <w:noProof/>
          <w:sz w:val="28"/>
        </w:rPr>
        <w:drawing>
          <wp:inline distT="0" distB="0" distL="0" distR="0" wp14:anchorId="634026C4" wp14:editId="2F1C14E8">
            <wp:extent cx="653415" cy="795655"/>
            <wp:effectExtent l="0" t="0" r="0" b="4445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6B">
        <w:rPr>
          <w:sz w:val="28"/>
        </w:rPr>
        <w:t xml:space="preserve">                          ПРОЕКТ</w:t>
      </w:r>
    </w:p>
    <w:p w:rsidR="00A33B17" w:rsidRPr="00A8036E" w:rsidRDefault="00A33B17" w:rsidP="00A33B17">
      <w:pPr>
        <w:spacing w:line="360" w:lineRule="auto"/>
        <w:ind w:right="-284"/>
        <w:jc w:val="center"/>
        <w:rPr>
          <w:b/>
          <w:sz w:val="16"/>
        </w:rPr>
      </w:pPr>
    </w:p>
    <w:p w:rsidR="0084341D" w:rsidRPr="00973D04" w:rsidRDefault="0084341D" w:rsidP="0084341D">
      <w:pPr>
        <w:spacing w:line="360" w:lineRule="auto"/>
        <w:ind w:right="139" w:firstLine="426"/>
        <w:jc w:val="center"/>
        <w:rPr>
          <w:b/>
        </w:rPr>
      </w:pPr>
      <w:r w:rsidRPr="00973D04">
        <w:rPr>
          <w:b/>
        </w:rPr>
        <w:t>СОВЕТ МУНИЦИПАЛЬНОГО ОБРАЗОВАНИЯ</w:t>
      </w:r>
    </w:p>
    <w:p w:rsidR="0084341D" w:rsidRDefault="0084341D" w:rsidP="0084341D">
      <w:pPr>
        <w:spacing w:line="360" w:lineRule="auto"/>
        <w:ind w:right="139" w:firstLine="426"/>
        <w:jc w:val="center"/>
        <w:rPr>
          <w:b/>
        </w:rPr>
      </w:pPr>
      <w:r w:rsidRPr="00973D04">
        <w:rPr>
          <w:b/>
        </w:rPr>
        <w:t xml:space="preserve">ТУАПСИНСКИЙ </w:t>
      </w:r>
      <w:r>
        <w:rPr>
          <w:b/>
        </w:rPr>
        <w:t>МУНИЦИПАЛЬНЫЙ ОКРУГ</w:t>
      </w:r>
    </w:p>
    <w:p w:rsidR="0084341D" w:rsidRPr="00973D04" w:rsidRDefault="0084341D" w:rsidP="0084341D">
      <w:pPr>
        <w:spacing w:line="360" w:lineRule="auto"/>
        <w:ind w:right="139" w:firstLine="426"/>
        <w:jc w:val="center"/>
        <w:rPr>
          <w:b/>
        </w:rPr>
      </w:pPr>
      <w:r>
        <w:rPr>
          <w:b/>
        </w:rPr>
        <w:t>КРАСНОДАРСКОГО КРАЯ</w:t>
      </w:r>
    </w:p>
    <w:p w:rsidR="00A33B17" w:rsidRPr="00781A6B" w:rsidRDefault="00A33B17" w:rsidP="00A33B17">
      <w:pPr>
        <w:spacing w:line="360" w:lineRule="auto"/>
        <w:ind w:right="-284"/>
        <w:jc w:val="center"/>
        <w:rPr>
          <w:b/>
        </w:rPr>
      </w:pPr>
      <w:r w:rsidRPr="00781A6B">
        <w:rPr>
          <w:b/>
        </w:rPr>
        <w:t>СЕССИЯ – __</w:t>
      </w:r>
    </w:p>
    <w:p w:rsidR="00A33B17" w:rsidRPr="00781A6B" w:rsidRDefault="00A33B17" w:rsidP="00A33B17">
      <w:pPr>
        <w:ind w:right="-284"/>
        <w:jc w:val="center"/>
        <w:rPr>
          <w:b/>
          <w:sz w:val="28"/>
          <w:szCs w:val="28"/>
        </w:rPr>
      </w:pPr>
    </w:p>
    <w:p w:rsidR="00A33B17" w:rsidRPr="00781A6B" w:rsidRDefault="00A33B17" w:rsidP="00A33B17">
      <w:pPr>
        <w:shd w:val="clear" w:color="auto" w:fill="FFFFFF"/>
        <w:tabs>
          <w:tab w:val="left" w:pos="3888"/>
        </w:tabs>
        <w:autoSpaceDE w:val="0"/>
        <w:autoSpaceDN w:val="0"/>
        <w:adjustRightInd w:val="0"/>
        <w:ind w:right="-284"/>
        <w:jc w:val="center"/>
        <w:rPr>
          <w:b/>
          <w:sz w:val="32"/>
          <w:szCs w:val="32"/>
        </w:rPr>
      </w:pPr>
      <w:r w:rsidRPr="00781A6B">
        <w:rPr>
          <w:b/>
          <w:bCs/>
          <w:spacing w:val="39"/>
          <w:sz w:val="32"/>
          <w:szCs w:val="32"/>
        </w:rPr>
        <w:t>РЕШЕНИЕ</w:t>
      </w:r>
    </w:p>
    <w:p w:rsidR="00A33B17" w:rsidRPr="00781A6B" w:rsidRDefault="00A33B17" w:rsidP="00A33B17">
      <w:pPr>
        <w:ind w:right="-284"/>
        <w:jc w:val="center"/>
        <w:rPr>
          <w:sz w:val="28"/>
          <w:szCs w:val="28"/>
        </w:rPr>
      </w:pPr>
      <w:r w:rsidRPr="00781A6B">
        <w:rPr>
          <w:sz w:val="28"/>
          <w:szCs w:val="28"/>
        </w:rPr>
        <w:t>от _______________                                                              № _______________</w:t>
      </w:r>
    </w:p>
    <w:p w:rsidR="00A33B17" w:rsidRPr="00781A6B" w:rsidRDefault="00A33B17" w:rsidP="00A33B17">
      <w:pPr>
        <w:ind w:right="-284"/>
        <w:jc w:val="center"/>
        <w:rPr>
          <w:szCs w:val="28"/>
        </w:rPr>
      </w:pPr>
      <w:r w:rsidRPr="00781A6B">
        <w:rPr>
          <w:szCs w:val="28"/>
        </w:rPr>
        <w:t>г. Туапсе</w:t>
      </w:r>
    </w:p>
    <w:p w:rsidR="00A33B17" w:rsidRPr="00781A6B" w:rsidRDefault="00A33B17" w:rsidP="00A33B17">
      <w:pPr>
        <w:ind w:right="139"/>
        <w:outlineLvl w:val="0"/>
        <w:rPr>
          <w:sz w:val="28"/>
          <w:szCs w:val="28"/>
        </w:rPr>
      </w:pPr>
    </w:p>
    <w:p w:rsidR="00A33B17" w:rsidRPr="00781A6B" w:rsidRDefault="00A33B17" w:rsidP="00A33B17">
      <w:pPr>
        <w:ind w:right="-284"/>
        <w:outlineLvl w:val="0"/>
        <w:rPr>
          <w:sz w:val="28"/>
        </w:rPr>
      </w:pPr>
    </w:p>
    <w:p w:rsidR="00C83AB0" w:rsidRDefault="00C4625F" w:rsidP="00A8036E">
      <w:pPr>
        <w:ind w:left="993" w:right="991"/>
        <w:jc w:val="center"/>
        <w:rPr>
          <w:b/>
          <w:sz w:val="28"/>
          <w:szCs w:val="28"/>
          <w:lang w:eastAsia="en-US"/>
        </w:rPr>
      </w:pPr>
      <w:r w:rsidRPr="00293B21">
        <w:rPr>
          <w:b/>
          <w:sz w:val="28"/>
          <w:szCs w:val="28"/>
          <w:lang w:eastAsia="en-US"/>
        </w:rPr>
        <w:t xml:space="preserve">О внесении изменений </w:t>
      </w:r>
    </w:p>
    <w:p w:rsidR="00A8036E" w:rsidRDefault="00C4625F" w:rsidP="00A8036E">
      <w:pPr>
        <w:ind w:left="993" w:right="991"/>
        <w:jc w:val="center"/>
        <w:rPr>
          <w:b/>
          <w:sz w:val="28"/>
          <w:szCs w:val="28"/>
          <w:lang w:eastAsia="en-US"/>
        </w:rPr>
      </w:pPr>
      <w:r w:rsidRPr="00293B21">
        <w:rPr>
          <w:b/>
          <w:sz w:val="28"/>
          <w:szCs w:val="28"/>
          <w:lang w:eastAsia="en-US"/>
        </w:rPr>
        <w:t xml:space="preserve">в некоторые решения Совета </w:t>
      </w:r>
    </w:p>
    <w:p w:rsidR="00C83AB0" w:rsidRDefault="00A8036E" w:rsidP="00A8036E">
      <w:pPr>
        <w:ind w:left="993" w:right="99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C4625F" w:rsidRPr="00293B21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A33B17" w:rsidRPr="00A8036E" w:rsidRDefault="00C4625F" w:rsidP="00A8036E">
      <w:pPr>
        <w:ind w:left="993" w:right="991"/>
        <w:jc w:val="center"/>
        <w:rPr>
          <w:b/>
          <w:sz w:val="28"/>
          <w:szCs w:val="28"/>
          <w:lang w:eastAsia="en-US"/>
        </w:rPr>
      </w:pPr>
      <w:r w:rsidRPr="00293B21">
        <w:rPr>
          <w:b/>
          <w:sz w:val="28"/>
          <w:szCs w:val="28"/>
          <w:lang w:eastAsia="en-US"/>
        </w:rPr>
        <w:t>Туапсинский район</w:t>
      </w:r>
    </w:p>
    <w:p w:rsidR="00980143" w:rsidRDefault="00980143" w:rsidP="00A8036E">
      <w:pPr>
        <w:ind w:right="-284"/>
        <w:rPr>
          <w:bCs/>
          <w:sz w:val="28"/>
          <w:szCs w:val="28"/>
        </w:rPr>
      </w:pPr>
    </w:p>
    <w:p w:rsidR="00C83AB0" w:rsidRPr="00973D04" w:rsidRDefault="00C83AB0" w:rsidP="00A8036E">
      <w:pPr>
        <w:ind w:right="-284"/>
        <w:rPr>
          <w:bCs/>
          <w:sz w:val="28"/>
          <w:szCs w:val="28"/>
        </w:rPr>
      </w:pPr>
    </w:p>
    <w:p w:rsidR="00A33B17" w:rsidRPr="001329C9" w:rsidRDefault="00A33B17" w:rsidP="00DD5D46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973D04">
        <w:rPr>
          <w:sz w:val="28"/>
          <w:szCs w:val="28"/>
        </w:rPr>
        <w:t>В соответствии с Градостроительным кодексом</w:t>
      </w:r>
      <w:r>
        <w:rPr>
          <w:sz w:val="28"/>
          <w:szCs w:val="28"/>
        </w:rPr>
        <w:t xml:space="preserve"> Российской Федерации, Законом Краснодарского края от 21 июля 2008 г. № 1540-КЗ «Градостроительный </w:t>
      </w:r>
      <w:r w:rsidRPr="001329C9">
        <w:rPr>
          <w:sz w:val="28"/>
          <w:szCs w:val="28"/>
        </w:rPr>
        <w:t xml:space="preserve">кодекс Краснодарского края», иными нормативными правовыми актами Российской Федерации, Уставом муниципального образования Туапсинский </w:t>
      </w:r>
      <w:r w:rsidR="0084341D">
        <w:rPr>
          <w:sz w:val="28"/>
          <w:szCs w:val="28"/>
        </w:rPr>
        <w:t>муниципальный округ Краснодарского края</w:t>
      </w:r>
      <w:r w:rsidR="00C4625F" w:rsidRPr="00AC4F85">
        <w:rPr>
          <w:sz w:val="28"/>
          <w:szCs w:val="28"/>
        </w:rPr>
        <w:t xml:space="preserve">, </w:t>
      </w:r>
      <w:r w:rsidR="00C4625F">
        <w:rPr>
          <w:sz w:val="28"/>
          <w:szCs w:val="28"/>
        </w:rPr>
        <w:t xml:space="preserve">                      на основании </w:t>
      </w:r>
      <w:r w:rsidR="00C4625F" w:rsidRPr="00C16D1E">
        <w:rPr>
          <w:sz w:val="28"/>
          <w:szCs w:val="28"/>
        </w:rPr>
        <w:t xml:space="preserve">заключения о результатах проведения общественных обсуждений </w:t>
      </w:r>
      <w:r w:rsidR="0084341D">
        <w:rPr>
          <w:sz w:val="28"/>
          <w:szCs w:val="28"/>
        </w:rPr>
        <w:t>в сфере</w:t>
      </w:r>
      <w:r w:rsidR="00C4625F" w:rsidRPr="00C16D1E">
        <w:rPr>
          <w:sz w:val="28"/>
          <w:szCs w:val="28"/>
        </w:rPr>
        <w:t xml:space="preserve"> градостроительной деятельности</w:t>
      </w:r>
      <w:r w:rsidR="00C4625F" w:rsidRPr="00492423">
        <w:rPr>
          <w:sz w:val="28"/>
          <w:szCs w:val="28"/>
        </w:rPr>
        <w:t xml:space="preserve"> Совет муниципального</w:t>
      </w:r>
      <w:r w:rsidR="00C4625F">
        <w:rPr>
          <w:sz w:val="28"/>
          <w:szCs w:val="28"/>
        </w:rPr>
        <w:t xml:space="preserve"> образования Туапсинский </w:t>
      </w:r>
      <w:r w:rsidR="0084341D">
        <w:rPr>
          <w:sz w:val="28"/>
          <w:szCs w:val="28"/>
        </w:rPr>
        <w:t>муниципальный округ Краснодарского края</w:t>
      </w:r>
      <w:r w:rsidR="00C4625F">
        <w:rPr>
          <w:sz w:val="28"/>
          <w:szCs w:val="28"/>
        </w:rPr>
        <w:t xml:space="preserve"> </w:t>
      </w:r>
      <w:r w:rsidR="00C4625F" w:rsidRPr="00492423">
        <w:rPr>
          <w:sz w:val="28"/>
          <w:szCs w:val="28"/>
        </w:rPr>
        <w:t>р е ш и л:</w:t>
      </w:r>
    </w:p>
    <w:p w:rsidR="0084341D" w:rsidRPr="0084341D" w:rsidRDefault="00C4625F" w:rsidP="00AC707B">
      <w:pPr>
        <w:pStyle w:val="a6"/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sz w:val="28"/>
        </w:rPr>
      </w:pPr>
      <w:r w:rsidRPr="00AC4F8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AC4F85">
        <w:rPr>
          <w:sz w:val="28"/>
          <w:szCs w:val="28"/>
        </w:rPr>
        <w:t xml:space="preserve">правила землепользования и застройки городских и сельских поселений Туапсинского района (далее – ПЗЗ), утвержденные решениями Совета муниципального образования Туапсинский район от 27 июня 2014 г. </w:t>
      </w:r>
      <w:r w:rsidR="00631C53">
        <w:rPr>
          <w:sz w:val="28"/>
          <w:szCs w:val="28"/>
        </w:rPr>
        <w:t xml:space="preserve">           </w:t>
      </w:r>
      <w:r w:rsidRPr="00AC4F85">
        <w:rPr>
          <w:sz w:val="28"/>
          <w:szCs w:val="28"/>
        </w:rPr>
        <w:t xml:space="preserve">№ 130 «Об утверждении правил землепользования и застройки Шепсинского сельского поселения Туапсинского района», от 27 июня 2014 г. № 129 </w:t>
      </w:r>
      <w:r w:rsidR="00631C53">
        <w:rPr>
          <w:sz w:val="28"/>
          <w:szCs w:val="28"/>
        </w:rPr>
        <w:t xml:space="preserve">                 </w:t>
      </w:r>
      <w:r w:rsidRPr="00AC4F85">
        <w:rPr>
          <w:sz w:val="28"/>
          <w:szCs w:val="28"/>
        </w:rPr>
        <w:lastRenderedPageBreak/>
        <w:t xml:space="preserve">«Об утверждении правил землепользования и застройки Шаумянского сельского поселения Туапсинского района», </w:t>
      </w:r>
      <w:r w:rsidR="00AC478B" w:rsidRPr="00AC33DD">
        <w:rPr>
          <w:sz w:val="28"/>
          <w:szCs w:val="28"/>
        </w:rPr>
        <w:t xml:space="preserve">от 27 июня 2014 г. № 128 </w:t>
      </w:r>
      <w:r w:rsidR="00631C53">
        <w:rPr>
          <w:sz w:val="28"/>
          <w:szCs w:val="28"/>
        </w:rPr>
        <w:t xml:space="preserve">                    </w:t>
      </w:r>
      <w:r w:rsidR="00AC478B" w:rsidRPr="00AC33DD">
        <w:rPr>
          <w:sz w:val="28"/>
          <w:szCs w:val="28"/>
        </w:rPr>
        <w:t>«Об утверждении правил землепользования</w:t>
      </w:r>
      <w:r w:rsidR="00631C53">
        <w:rPr>
          <w:sz w:val="28"/>
          <w:szCs w:val="28"/>
        </w:rPr>
        <w:t xml:space="preserve"> </w:t>
      </w:r>
      <w:r w:rsidR="00AC478B" w:rsidRPr="00AC33DD">
        <w:rPr>
          <w:sz w:val="28"/>
          <w:szCs w:val="28"/>
        </w:rPr>
        <w:t>и застройки Тенгинского сельского поселения Туапсинского района»</w:t>
      </w:r>
      <w:r w:rsidR="00AC478B">
        <w:rPr>
          <w:sz w:val="28"/>
          <w:szCs w:val="28"/>
        </w:rPr>
        <w:t>,</w:t>
      </w:r>
      <w:r w:rsidR="00631C53" w:rsidRPr="00AC4F85">
        <w:rPr>
          <w:sz w:val="28"/>
          <w:szCs w:val="28"/>
        </w:rPr>
        <w:t xml:space="preserve"> </w:t>
      </w:r>
      <w:r w:rsidRPr="00AC4F85">
        <w:rPr>
          <w:sz w:val="28"/>
          <w:szCs w:val="28"/>
        </w:rPr>
        <w:t>от 27 июня 2014 г. № 127 «Об утверждении правил землепользования и застройки Октябрьского сельского поселения Туапсинского района»,</w:t>
      </w:r>
      <w:r w:rsidR="00631C53">
        <w:rPr>
          <w:sz w:val="28"/>
          <w:szCs w:val="28"/>
        </w:rPr>
        <w:t xml:space="preserve"> </w:t>
      </w:r>
      <w:r w:rsidR="00AC478B" w:rsidRPr="00AC478B">
        <w:rPr>
          <w:color w:val="000000"/>
          <w:sz w:val="28"/>
          <w:szCs w:val="28"/>
        </w:rPr>
        <w:t>от 27 июня 2014 г. № 126 «Об утверждении правил землепользования и застройки Небугского сельского поселения Туапсинского района»</w:t>
      </w:r>
      <w:r w:rsidR="00AC478B">
        <w:rPr>
          <w:color w:val="000000"/>
          <w:sz w:val="28"/>
          <w:szCs w:val="28"/>
        </w:rPr>
        <w:t xml:space="preserve">, </w:t>
      </w:r>
      <w:r w:rsidRPr="00AC478B">
        <w:rPr>
          <w:sz w:val="28"/>
          <w:szCs w:val="28"/>
        </w:rPr>
        <w:t>от 27 июня 2014 г. № 125 «Об утверждении правил землепользования</w:t>
      </w:r>
      <w:r w:rsidR="00631C53"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и застройки Георгиевского сельского поселения Туапсинского района»,</w:t>
      </w:r>
      <w:r w:rsidR="00631C53">
        <w:rPr>
          <w:sz w:val="28"/>
          <w:szCs w:val="28"/>
        </w:rPr>
        <w:t xml:space="preserve">               </w:t>
      </w:r>
      <w:r w:rsidR="00AC478B"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от 28 марта 2014 г. № 92 «Об утверждении правил землепользования</w:t>
      </w:r>
      <w:r w:rsidR="00AC478B" w:rsidRPr="00AC478B">
        <w:rPr>
          <w:sz w:val="28"/>
          <w:szCs w:val="28"/>
        </w:rPr>
        <w:t xml:space="preserve"> </w:t>
      </w:r>
      <w:r w:rsidR="00631C53">
        <w:rPr>
          <w:sz w:val="28"/>
          <w:szCs w:val="28"/>
        </w:rPr>
        <w:t xml:space="preserve">                           </w:t>
      </w:r>
      <w:r w:rsidR="00AC478B"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и застройки Вельяминовского сельского</w:t>
      </w:r>
      <w:r w:rsidR="00D301BD" w:rsidRPr="00AC478B">
        <w:rPr>
          <w:sz w:val="28"/>
          <w:szCs w:val="28"/>
        </w:rPr>
        <w:t xml:space="preserve"> поселения Туапсинского района»</w:t>
      </w:r>
      <w:r w:rsidR="00AC478B" w:rsidRPr="00AC478B">
        <w:rPr>
          <w:sz w:val="28"/>
          <w:szCs w:val="28"/>
        </w:rPr>
        <w:t>,</w:t>
      </w:r>
      <w:r w:rsidR="00AC478B">
        <w:rPr>
          <w:sz w:val="28"/>
          <w:szCs w:val="28"/>
        </w:rPr>
        <w:t xml:space="preserve">                  </w:t>
      </w:r>
      <w:r w:rsidR="00AC478B" w:rsidRPr="00AC478B">
        <w:rPr>
          <w:sz w:val="28"/>
          <w:szCs w:val="28"/>
        </w:rPr>
        <w:t xml:space="preserve">от 28 марта 2014 г. № 91 «Об утверждении правил землепользования </w:t>
      </w:r>
      <w:r w:rsidR="00AC478B">
        <w:rPr>
          <w:sz w:val="28"/>
          <w:szCs w:val="28"/>
        </w:rPr>
        <w:t xml:space="preserve">                         </w:t>
      </w:r>
      <w:r w:rsidR="00AC478B" w:rsidRPr="00AC478B">
        <w:rPr>
          <w:sz w:val="28"/>
          <w:szCs w:val="28"/>
        </w:rPr>
        <w:t>и застройки Новомихайловского городского поселения Туапсинского района»</w:t>
      </w:r>
      <w:r w:rsidR="00AC478B">
        <w:rPr>
          <w:sz w:val="28"/>
          <w:szCs w:val="28"/>
        </w:rPr>
        <w:t>,</w:t>
      </w:r>
      <w:r w:rsidR="00AC478B" w:rsidRPr="00AC478B">
        <w:rPr>
          <w:sz w:val="28"/>
          <w:szCs w:val="28"/>
        </w:rPr>
        <w:t xml:space="preserve"> </w:t>
      </w:r>
      <w:r w:rsidR="00AC478B" w:rsidRPr="00627913">
        <w:rPr>
          <w:sz w:val="28"/>
          <w:szCs w:val="28"/>
        </w:rPr>
        <w:t xml:space="preserve">от 28 марта 2014 г. № 90 «Об утверждении правил землепользования </w:t>
      </w:r>
      <w:r w:rsidR="00AC478B">
        <w:rPr>
          <w:sz w:val="28"/>
          <w:szCs w:val="28"/>
        </w:rPr>
        <w:t xml:space="preserve">                           </w:t>
      </w:r>
      <w:r w:rsidR="00AC478B" w:rsidRPr="00627913">
        <w:rPr>
          <w:sz w:val="28"/>
          <w:szCs w:val="28"/>
        </w:rPr>
        <w:t>и застройки Джубского городского поселения Туапсинского района»</w:t>
      </w:r>
      <w:r w:rsidR="00AC478B"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следующие изменения:</w:t>
      </w:r>
    </w:p>
    <w:p w:rsidR="0061730A" w:rsidRPr="0061730A" w:rsidRDefault="0061730A" w:rsidP="00C5633B">
      <w:pPr>
        <w:pStyle w:val="a6"/>
        <w:widowControl w:val="0"/>
        <w:numPr>
          <w:ilvl w:val="0"/>
          <w:numId w:val="4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707B">
        <w:rPr>
          <w:sz w:val="28"/>
          <w:szCs w:val="28"/>
        </w:rPr>
        <w:t xml:space="preserve">статью </w:t>
      </w:r>
      <w:r w:rsidR="00AC707B" w:rsidRPr="00AC707B">
        <w:rPr>
          <w:sz w:val="28"/>
          <w:szCs w:val="28"/>
        </w:rPr>
        <w:t>8. Р1 «Зоны зеленых насаждений общего пользования</w:t>
      </w:r>
      <w:r w:rsidR="00AC707B">
        <w:rPr>
          <w:sz w:val="28"/>
          <w:szCs w:val="28"/>
        </w:rPr>
        <w:t xml:space="preserve">» </w:t>
      </w:r>
      <w:r w:rsidR="00AC707B">
        <w:rPr>
          <w:sz w:val="28"/>
          <w:szCs w:val="28"/>
        </w:rPr>
        <w:t xml:space="preserve">                </w:t>
      </w:r>
      <w:r w:rsidR="00077EAC" w:rsidRPr="00AC707B">
        <w:rPr>
          <w:sz w:val="28"/>
          <w:szCs w:val="28"/>
        </w:rPr>
        <w:t xml:space="preserve">части 2 «Градостроительные регламенты» томов II «Градостроительные регламенты» </w:t>
      </w:r>
      <w:r w:rsidR="00AC707B" w:rsidRPr="00AC707B">
        <w:rPr>
          <w:sz w:val="28"/>
          <w:szCs w:val="28"/>
        </w:rPr>
        <w:t>правил землепользования и застройки городских и сельских поселений Туапсинского района, утвержденны</w:t>
      </w:r>
      <w:r w:rsidR="00AC707B" w:rsidRPr="00AC707B">
        <w:rPr>
          <w:sz w:val="28"/>
          <w:szCs w:val="28"/>
        </w:rPr>
        <w:t>х</w:t>
      </w:r>
      <w:r w:rsidR="00AC707B" w:rsidRPr="00AC707B">
        <w:rPr>
          <w:sz w:val="28"/>
          <w:szCs w:val="28"/>
        </w:rPr>
        <w:t xml:space="preserve"> решениями Совета муниципального образования Туапсинский район от 27 июня 2014 г. № 129 </w:t>
      </w:r>
      <w:r>
        <w:rPr>
          <w:sz w:val="28"/>
          <w:szCs w:val="28"/>
        </w:rPr>
        <w:t xml:space="preserve">  </w:t>
      </w:r>
      <w:r w:rsidR="00AC707B" w:rsidRPr="00AC707B">
        <w:rPr>
          <w:sz w:val="28"/>
          <w:szCs w:val="28"/>
        </w:rPr>
        <w:t xml:space="preserve">«Об </w:t>
      </w:r>
      <w:r w:rsidR="00AC707B" w:rsidRPr="0061730A">
        <w:rPr>
          <w:color w:val="000000" w:themeColor="text1"/>
          <w:sz w:val="28"/>
          <w:szCs w:val="28"/>
        </w:rPr>
        <w:t xml:space="preserve">утверждении правил землепользования и застройки Шаумянского сельского поселения Туапсинского района», от 27 июня 2014 г. № 127 </w:t>
      </w:r>
      <w:r w:rsidRPr="0061730A">
        <w:rPr>
          <w:color w:val="000000" w:themeColor="text1"/>
          <w:sz w:val="28"/>
          <w:szCs w:val="28"/>
        </w:rPr>
        <w:t xml:space="preserve">                         </w:t>
      </w:r>
      <w:r w:rsidR="00AC707B" w:rsidRPr="0061730A">
        <w:rPr>
          <w:color w:val="000000" w:themeColor="text1"/>
          <w:sz w:val="28"/>
          <w:szCs w:val="28"/>
        </w:rPr>
        <w:t xml:space="preserve">«Об утверждении правил землепользования и застройки Октябрьского сельского поселения Туапсинского района», от 27 июня 2014 г. № 125 </w:t>
      </w:r>
      <w:r w:rsidRPr="0061730A">
        <w:rPr>
          <w:color w:val="000000" w:themeColor="text1"/>
          <w:sz w:val="28"/>
          <w:szCs w:val="28"/>
        </w:rPr>
        <w:t xml:space="preserve">                  </w:t>
      </w:r>
      <w:r w:rsidR="00AC707B" w:rsidRPr="0061730A">
        <w:rPr>
          <w:color w:val="000000" w:themeColor="text1"/>
          <w:sz w:val="28"/>
          <w:szCs w:val="28"/>
        </w:rPr>
        <w:t>«Об утверждении правил землепользования</w:t>
      </w:r>
      <w:r w:rsidRPr="0061730A">
        <w:rPr>
          <w:color w:val="000000" w:themeColor="text1"/>
          <w:sz w:val="28"/>
          <w:szCs w:val="28"/>
        </w:rPr>
        <w:t xml:space="preserve"> </w:t>
      </w:r>
      <w:r w:rsidR="00AC707B" w:rsidRPr="0061730A">
        <w:rPr>
          <w:color w:val="000000" w:themeColor="text1"/>
          <w:sz w:val="28"/>
          <w:szCs w:val="28"/>
        </w:rPr>
        <w:t xml:space="preserve">и застройки Георгиевского сельского поселения Туапсинского района», от 28 марта 2014 г. № 92 </w:t>
      </w:r>
      <w:r w:rsidRPr="0061730A">
        <w:rPr>
          <w:color w:val="000000" w:themeColor="text1"/>
          <w:sz w:val="28"/>
          <w:szCs w:val="28"/>
        </w:rPr>
        <w:t xml:space="preserve">               </w:t>
      </w:r>
      <w:r w:rsidR="00AC707B" w:rsidRPr="0061730A">
        <w:rPr>
          <w:color w:val="000000" w:themeColor="text1"/>
          <w:sz w:val="28"/>
          <w:szCs w:val="28"/>
        </w:rPr>
        <w:t>«Об утверждении правил землепользования и застройки Вельяминовского сельского поселения Туапсинского района»</w:t>
      </w:r>
      <w:r w:rsidRPr="0061730A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:rsidR="0084341D" w:rsidRPr="0061730A" w:rsidRDefault="0061730A" w:rsidP="0061730A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 w:rsidRPr="0061730A">
        <w:rPr>
          <w:color w:val="000000" w:themeColor="text1"/>
          <w:sz w:val="28"/>
          <w:szCs w:val="28"/>
        </w:rPr>
        <w:t xml:space="preserve">а) в основных видах и параметрах разрешенного использования земельных участков и объектов капитального строительства виды разрешенного использования земельных участков и объектов капитального строительства </w:t>
      </w:r>
      <w:r w:rsidRPr="0061730A">
        <w:rPr>
          <w:color w:val="000000" w:themeColor="text1"/>
          <w:sz w:val="28"/>
          <w:szCs w:val="28"/>
        </w:rPr>
        <w:t>«Туристическое обслуживание (5.2.1)», «Общественное использование объектов капитального строительства (3.0) Возможно использование вида разрешенного использования только с кодами 3.1 - 3.10.2.»,</w:t>
      </w:r>
      <w:r w:rsidRPr="0061730A">
        <w:rPr>
          <w:color w:val="000000" w:themeColor="text1"/>
          <w:sz w:val="28"/>
          <w:szCs w:val="28"/>
        </w:rPr>
        <w:t xml:space="preserve"> </w:t>
      </w:r>
      <w:r w:rsidRPr="0061730A">
        <w:rPr>
          <w:color w:val="000000" w:themeColor="text1"/>
          <w:sz w:val="28"/>
          <w:szCs w:val="28"/>
        </w:rPr>
        <w:t>«Спорт (5.1)»</w:t>
      </w:r>
      <w:r w:rsidRPr="0061730A">
        <w:rPr>
          <w:color w:val="000000" w:themeColor="text1"/>
          <w:sz w:val="28"/>
          <w:szCs w:val="28"/>
        </w:rPr>
        <w:t xml:space="preserve"> исключить;</w:t>
      </w:r>
    </w:p>
    <w:p w:rsidR="0061730A" w:rsidRDefault="0061730A" w:rsidP="0061730A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61730A">
        <w:rPr>
          <w:color w:val="000000" w:themeColor="text1"/>
          <w:sz w:val="28"/>
          <w:szCs w:val="28"/>
        </w:rPr>
        <w:t xml:space="preserve">б) виды разрешенного использования земельных участков и объектов капитального строительства </w:t>
      </w:r>
      <w:r w:rsidRPr="0061730A">
        <w:rPr>
          <w:color w:val="000000" w:themeColor="text1"/>
          <w:sz w:val="28"/>
          <w:szCs w:val="28"/>
        </w:rPr>
        <w:t xml:space="preserve">«Площадки для занятий спортом (5.1.3)», «Оборудованные площадки для занятий спортом (5.1.4)», «Водный спорт (5.1.5)», «Связь (6.8)» добавить в </w:t>
      </w:r>
      <w:r w:rsidRPr="0061730A">
        <w:rPr>
          <w:rFonts w:eastAsia="SimSun"/>
          <w:color w:val="000000" w:themeColor="text1"/>
          <w:sz w:val="28"/>
          <w:szCs w:val="28"/>
          <w:lang w:eastAsia="zh-CN"/>
        </w:rPr>
        <w:t>условно разрешенные</w:t>
      </w:r>
      <w:r w:rsidRPr="0061730A">
        <w:rPr>
          <w:color w:val="000000" w:themeColor="text1"/>
          <w:sz w:val="28"/>
          <w:szCs w:val="28"/>
        </w:rPr>
        <w:t xml:space="preserve"> виды и параметры использования земельных участков и объектов капитального строительства</w:t>
      </w:r>
      <w:r w:rsidR="00631C53">
        <w:rPr>
          <w:rFonts w:eastAsia="SimSun"/>
          <w:color w:val="000000" w:themeColor="text1"/>
          <w:sz w:val="28"/>
          <w:szCs w:val="28"/>
          <w:lang w:eastAsia="zh-CN"/>
        </w:rPr>
        <w:t>;</w:t>
      </w:r>
    </w:p>
    <w:p w:rsidR="00631C53" w:rsidRPr="00631C53" w:rsidRDefault="00631C53" w:rsidP="00631C5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 w:rsidRPr="00631C53">
        <w:rPr>
          <w:rFonts w:eastAsia="SimSun"/>
          <w:color w:val="000000" w:themeColor="text1"/>
          <w:sz w:val="28"/>
          <w:szCs w:val="28"/>
          <w:lang w:eastAsia="zh-CN"/>
        </w:rPr>
        <w:t>в) вид разрешенного использования з</w:t>
      </w:r>
      <w:r w:rsidRPr="00631C53">
        <w:rPr>
          <w:color w:val="000000" w:themeColor="text1"/>
          <w:sz w:val="28"/>
          <w:szCs w:val="28"/>
        </w:rPr>
        <w:t>емельных участков и объектов капитального строительства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 «</w:t>
      </w:r>
      <w:r w:rsidRPr="00631C53">
        <w:rPr>
          <w:color w:val="000000" w:themeColor="text1"/>
          <w:sz w:val="28"/>
          <w:szCs w:val="28"/>
        </w:rPr>
        <w:t>Парки культуры и отдыха (3.6.2</w:t>
      </w:r>
      <w:r w:rsidRPr="00631C53">
        <w:rPr>
          <w:color w:val="000000" w:themeColor="text1"/>
          <w:sz w:val="28"/>
          <w:szCs w:val="28"/>
        </w:rPr>
        <w:t>)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» </w:t>
      </w:r>
      <w:r w:rsidRPr="00631C53">
        <w:rPr>
          <w:color w:val="000000" w:themeColor="text1"/>
          <w:sz w:val="28"/>
          <w:szCs w:val="28"/>
        </w:rPr>
        <w:t>добавить</w:t>
      </w:r>
      <w:r w:rsidRPr="00631C53">
        <w:rPr>
          <w:color w:val="000000" w:themeColor="text1"/>
          <w:sz w:val="28"/>
          <w:szCs w:val="28"/>
        </w:rPr>
        <w:t xml:space="preserve"> в основные виды и параметры</w:t>
      </w:r>
      <w:r w:rsidRPr="00631C53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</w:t>
      </w:r>
      <w:r w:rsidRPr="00631C53">
        <w:rPr>
          <w:color w:val="000000" w:themeColor="text1"/>
          <w:sz w:val="28"/>
          <w:szCs w:val="28"/>
        </w:rPr>
        <w:t>.</w:t>
      </w:r>
    </w:p>
    <w:p w:rsidR="00C1179A" w:rsidRPr="0061730A" w:rsidRDefault="00C1179A" w:rsidP="00C1179A">
      <w:pPr>
        <w:pStyle w:val="a6"/>
        <w:widowControl w:val="0"/>
        <w:numPr>
          <w:ilvl w:val="0"/>
          <w:numId w:val="4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статью </w:t>
      </w:r>
      <w:r>
        <w:rPr>
          <w:sz w:val="28"/>
          <w:szCs w:val="28"/>
        </w:rPr>
        <w:t>12</w:t>
      </w:r>
      <w:r w:rsidRPr="00AC707B">
        <w:rPr>
          <w:sz w:val="28"/>
          <w:szCs w:val="28"/>
        </w:rPr>
        <w:t>. Р1 «Зоны зеленых насаждений общего пользования</w:t>
      </w:r>
      <w:r>
        <w:rPr>
          <w:sz w:val="28"/>
          <w:szCs w:val="28"/>
        </w:rPr>
        <w:t xml:space="preserve">»                 </w:t>
      </w:r>
      <w:r w:rsidRPr="00AC707B">
        <w:rPr>
          <w:sz w:val="28"/>
          <w:szCs w:val="28"/>
        </w:rPr>
        <w:t xml:space="preserve">части 2 «Градостроительные регламенты» томов II «Градостроительные регламенты» правил землепользования и застройки городских и сельских поселений Туапсинского района, утвержденных решениями Совета муниципального образования Туапсинский район </w:t>
      </w:r>
      <w:r w:rsidRPr="00AC4F85">
        <w:rPr>
          <w:sz w:val="28"/>
          <w:szCs w:val="28"/>
        </w:rPr>
        <w:t>от 27 июня 2014 г. № 130</w:t>
      </w:r>
      <w:r>
        <w:rPr>
          <w:sz w:val="28"/>
          <w:szCs w:val="28"/>
        </w:rPr>
        <w:t xml:space="preserve">        </w:t>
      </w:r>
      <w:r w:rsidRPr="00AC4F85">
        <w:rPr>
          <w:sz w:val="28"/>
          <w:szCs w:val="28"/>
        </w:rPr>
        <w:t xml:space="preserve"> «Об утверждении правил землепользования и застройки Шепсинского сельского поселения Туапсинского района»,</w:t>
      </w:r>
      <w:r>
        <w:rPr>
          <w:sz w:val="28"/>
          <w:szCs w:val="28"/>
        </w:rPr>
        <w:t xml:space="preserve"> </w:t>
      </w:r>
      <w:r w:rsidRPr="00AC33DD">
        <w:rPr>
          <w:sz w:val="28"/>
          <w:szCs w:val="28"/>
        </w:rPr>
        <w:t xml:space="preserve">от 27 июня 2014 г. № 128 </w:t>
      </w:r>
      <w:r>
        <w:rPr>
          <w:sz w:val="28"/>
          <w:szCs w:val="28"/>
        </w:rPr>
        <w:t xml:space="preserve">                   </w:t>
      </w:r>
      <w:r w:rsidRPr="00AC33DD">
        <w:rPr>
          <w:sz w:val="28"/>
          <w:szCs w:val="28"/>
        </w:rPr>
        <w:t>«Об утверждении правил землепользования</w:t>
      </w:r>
      <w:r>
        <w:rPr>
          <w:sz w:val="28"/>
          <w:szCs w:val="28"/>
        </w:rPr>
        <w:t xml:space="preserve"> </w:t>
      </w:r>
      <w:r w:rsidRPr="00AC33DD">
        <w:rPr>
          <w:sz w:val="28"/>
          <w:szCs w:val="28"/>
        </w:rPr>
        <w:t>и застройки Тенгинского сельского поселения Туапсинского района»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от 28 марта 2014 г. № 91 «Об утверждении правил землепользования</w:t>
      </w:r>
      <w:r>
        <w:rPr>
          <w:sz w:val="28"/>
          <w:szCs w:val="28"/>
        </w:rPr>
        <w:t xml:space="preserve"> </w:t>
      </w:r>
      <w:r w:rsidRPr="00AC478B">
        <w:rPr>
          <w:sz w:val="28"/>
          <w:szCs w:val="28"/>
        </w:rPr>
        <w:t>и застройки Новомихайловского городского поселения Туапсинского района»</w:t>
      </w:r>
      <w:r>
        <w:rPr>
          <w:sz w:val="28"/>
          <w:szCs w:val="28"/>
        </w:rPr>
        <w:t>,</w:t>
      </w:r>
      <w:r w:rsidRPr="00AC478B">
        <w:rPr>
          <w:sz w:val="28"/>
          <w:szCs w:val="28"/>
        </w:rPr>
        <w:t xml:space="preserve"> </w:t>
      </w:r>
      <w:r w:rsidRPr="00627913">
        <w:rPr>
          <w:sz w:val="28"/>
          <w:szCs w:val="28"/>
        </w:rPr>
        <w:t>от 28 марта 2014 г. № 90 «Об утверждении пра</w:t>
      </w:r>
      <w:r>
        <w:rPr>
          <w:sz w:val="28"/>
          <w:szCs w:val="28"/>
        </w:rPr>
        <w:t>вил землепользования</w:t>
      </w:r>
      <w:r>
        <w:rPr>
          <w:sz w:val="28"/>
          <w:szCs w:val="28"/>
        </w:rPr>
        <w:t xml:space="preserve"> </w:t>
      </w:r>
      <w:r w:rsidRPr="00627913">
        <w:rPr>
          <w:sz w:val="28"/>
          <w:szCs w:val="28"/>
        </w:rPr>
        <w:t>и застройки Джубского городского поселения Туапсинского района»</w:t>
      </w:r>
      <w:r w:rsidRPr="00C1179A">
        <w:rPr>
          <w:color w:val="000000" w:themeColor="text1"/>
          <w:sz w:val="28"/>
          <w:szCs w:val="28"/>
        </w:rPr>
        <w:t xml:space="preserve"> </w:t>
      </w:r>
      <w:r w:rsidRPr="0061730A">
        <w:rPr>
          <w:color w:val="000000" w:themeColor="text1"/>
          <w:sz w:val="28"/>
          <w:szCs w:val="28"/>
        </w:rPr>
        <w:t>внести следующие изменения:</w:t>
      </w:r>
    </w:p>
    <w:p w:rsidR="00C1179A" w:rsidRDefault="00C1179A" w:rsidP="00C1179A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 w:rsidRPr="0061730A">
        <w:rPr>
          <w:color w:val="000000" w:themeColor="text1"/>
          <w:sz w:val="28"/>
          <w:szCs w:val="28"/>
        </w:rPr>
        <w:t>а) в о</w:t>
      </w:r>
      <w:r w:rsidRPr="0061730A">
        <w:rPr>
          <w:color w:val="000000" w:themeColor="text1"/>
          <w:sz w:val="28"/>
          <w:szCs w:val="28"/>
        </w:rPr>
        <w:t>сновны</w:t>
      </w:r>
      <w:r w:rsidRPr="0061730A">
        <w:rPr>
          <w:color w:val="000000" w:themeColor="text1"/>
          <w:sz w:val="28"/>
          <w:szCs w:val="28"/>
        </w:rPr>
        <w:t>х</w:t>
      </w:r>
      <w:r w:rsidRPr="0061730A">
        <w:rPr>
          <w:color w:val="000000" w:themeColor="text1"/>
          <w:sz w:val="28"/>
          <w:szCs w:val="28"/>
        </w:rPr>
        <w:t xml:space="preserve"> вид</w:t>
      </w:r>
      <w:r w:rsidRPr="0061730A">
        <w:rPr>
          <w:color w:val="000000" w:themeColor="text1"/>
          <w:sz w:val="28"/>
          <w:szCs w:val="28"/>
        </w:rPr>
        <w:t>ах и параметрах</w:t>
      </w:r>
      <w:r w:rsidRPr="0061730A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виды разрешенного использования </w:t>
      </w:r>
      <w:r w:rsidRPr="0061730A">
        <w:rPr>
          <w:color w:val="000000" w:themeColor="text1"/>
          <w:sz w:val="28"/>
          <w:szCs w:val="28"/>
        </w:rPr>
        <w:t>земельных участков и объектов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«Туристическое обслуживание (5.2.1)», «Общественное использование объектов капитального строительства (3.0) Возможно использование вида разрешенного использования только с кодами 3.1 - 3.10.2.», </w:t>
      </w:r>
      <w:r>
        <w:rPr>
          <w:color w:val="000000" w:themeColor="text1"/>
          <w:sz w:val="28"/>
          <w:szCs w:val="28"/>
        </w:rPr>
        <w:t>и</w:t>
      </w:r>
      <w:r w:rsidRPr="0061730A">
        <w:rPr>
          <w:color w:val="000000" w:themeColor="text1"/>
          <w:sz w:val="28"/>
          <w:szCs w:val="28"/>
        </w:rPr>
        <w:t>сключить;</w:t>
      </w:r>
    </w:p>
    <w:p w:rsidR="00C1179A" w:rsidRPr="0061730A" w:rsidRDefault="00C1179A" w:rsidP="00C1179A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61730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условно разрешенных видах</w:t>
      </w:r>
      <w:r w:rsidRPr="0061730A">
        <w:rPr>
          <w:color w:val="000000" w:themeColor="text1"/>
          <w:sz w:val="28"/>
          <w:szCs w:val="28"/>
        </w:rPr>
        <w:t xml:space="preserve"> и параметрах</w:t>
      </w:r>
      <w:r w:rsidRPr="0061730A">
        <w:rPr>
          <w:color w:val="000000" w:themeColor="text1"/>
          <w:sz w:val="28"/>
          <w:szCs w:val="28"/>
        </w:rPr>
        <w:t xml:space="preserve"> использования земельных участков и объектов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вид разрешенного использования </w:t>
      </w:r>
      <w:r w:rsidRPr="0061730A">
        <w:rPr>
          <w:color w:val="000000" w:themeColor="text1"/>
          <w:sz w:val="28"/>
          <w:szCs w:val="28"/>
        </w:rPr>
        <w:t>земельн</w:t>
      </w:r>
      <w:r w:rsidR="00EF6D63">
        <w:rPr>
          <w:color w:val="000000" w:themeColor="text1"/>
          <w:sz w:val="28"/>
          <w:szCs w:val="28"/>
        </w:rPr>
        <w:t>ого</w:t>
      </w:r>
      <w:r w:rsidRPr="0061730A">
        <w:rPr>
          <w:color w:val="000000" w:themeColor="text1"/>
          <w:sz w:val="28"/>
          <w:szCs w:val="28"/>
        </w:rPr>
        <w:t xml:space="preserve"> участк</w:t>
      </w:r>
      <w:r w:rsidR="00EF6D63">
        <w:rPr>
          <w:color w:val="000000" w:themeColor="text1"/>
          <w:sz w:val="28"/>
          <w:szCs w:val="28"/>
        </w:rPr>
        <w:t>а</w:t>
      </w:r>
      <w:r w:rsidRPr="0061730A">
        <w:rPr>
          <w:color w:val="000000" w:themeColor="text1"/>
          <w:sz w:val="28"/>
          <w:szCs w:val="28"/>
        </w:rPr>
        <w:t xml:space="preserve"> и объект</w:t>
      </w:r>
      <w:r w:rsidR="00EF6D63">
        <w:rPr>
          <w:color w:val="000000" w:themeColor="text1"/>
          <w:sz w:val="28"/>
          <w:szCs w:val="28"/>
        </w:rPr>
        <w:t>а</w:t>
      </w:r>
      <w:r w:rsidRPr="0061730A">
        <w:rPr>
          <w:color w:val="000000" w:themeColor="text1"/>
          <w:sz w:val="28"/>
          <w:szCs w:val="28"/>
        </w:rPr>
        <w:t xml:space="preserve">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«</w:t>
      </w:r>
      <w:r w:rsidR="00EF6D63">
        <w:rPr>
          <w:color w:val="000000" w:themeColor="text1"/>
          <w:sz w:val="28"/>
          <w:szCs w:val="28"/>
        </w:rPr>
        <w:t>Спорт (5.1)»</w:t>
      </w:r>
      <w:r w:rsidRPr="006173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61730A">
        <w:rPr>
          <w:color w:val="000000" w:themeColor="text1"/>
          <w:sz w:val="28"/>
          <w:szCs w:val="28"/>
        </w:rPr>
        <w:t>сключить;</w:t>
      </w:r>
    </w:p>
    <w:p w:rsidR="00C1179A" w:rsidRDefault="00C1179A" w:rsidP="00EF6D6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в</w:t>
      </w:r>
      <w:r w:rsidRPr="0061730A">
        <w:rPr>
          <w:color w:val="000000" w:themeColor="text1"/>
          <w:sz w:val="28"/>
          <w:szCs w:val="28"/>
        </w:rPr>
        <w:t xml:space="preserve">) виды разрешенного использования </w:t>
      </w:r>
      <w:r w:rsidRPr="0061730A">
        <w:rPr>
          <w:color w:val="000000" w:themeColor="text1"/>
          <w:sz w:val="28"/>
          <w:szCs w:val="28"/>
        </w:rPr>
        <w:t>земельных участков и объектов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«Площадки для занятий спортом (5.1.3)», «Оборудованные площадки для занятий спортом (5.1.4)», «Водный спорт (5.1.5)», «Связь (6.8)» добавить в </w:t>
      </w:r>
      <w:r w:rsidRPr="0061730A">
        <w:rPr>
          <w:rFonts w:eastAsia="SimSun"/>
          <w:color w:val="000000" w:themeColor="text1"/>
          <w:sz w:val="28"/>
          <w:szCs w:val="28"/>
          <w:lang w:eastAsia="zh-CN"/>
        </w:rPr>
        <w:t>условно разрешенные</w:t>
      </w:r>
      <w:r w:rsidRPr="0061730A">
        <w:rPr>
          <w:color w:val="000000" w:themeColor="text1"/>
          <w:sz w:val="28"/>
          <w:szCs w:val="28"/>
        </w:rPr>
        <w:t xml:space="preserve"> </w:t>
      </w:r>
      <w:r w:rsidRPr="0061730A">
        <w:rPr>
          <w:color w:val="000000" w:themeColor="text1"/>
          <w:sz w:val="28"/>
          <w:szCs w:val="28"/>
        </w:rPr>
        <w:t>виды и параметры использования земельных участков и объектов капитального строительства</w:t>
      </w:r>
      <w:r w:rsidR="00631C53">
        <w:rPr>
          <w:rFonts w:eastAsia="SimSun"/>
          <w:color w:val="000000" w:themeColor="text1"/>
          <w:sz w:val="28"/>
          <w:szCs w:val="28"/>
          <w:lang w:eastAsia="zh-CN"/>
        </w:rPr>
        <w:t>;</w:t>
      </w:r>
    </w:p>
    <w:p w:rsidR="00631C53" w:rsidRPr="00EF6D63" w:rsidRDefault="00631C53" w:rsidP="00631C5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г) 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>вид разрешенного использования з</w:t>
      </w:r>
      <w:r w:rsidRPr="00631C53">
        <w:rPr>
          <w:color w:val="000000" w:themeColor="text1"/>
          <w:sz w:val="28"/>
          <w:szCs w:val="28"/>
        </w:rPr>
        <w:t>емельных участков и объектов капитального строительства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 «</w:t>
      </w:r>
      <w:r w:rsidRPr="00631C53">
        <w:rPr>
          <w:color w:val="000000" w:themeColor="text1"/>
          <w:sz w:val="28"/>
          <w:szCs w:val="28"/>
        </w:rPr>
        <w:t>Парки культуры и отдыха (3.6.2)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» </w:t>
      </w:r>
      <w:r w:rsidRPr="00631C53">
        <w:rPr>
          <w:color w:val="000000" w:themeColor="text1"/>
          <w:sz w:val="28"/>
          <w:szCs w:val="28"/>
        </w:rPr>
        <w:t xml:space="preserve">добавить </w:t>
      </w:r>
      <w:r>
        <w:rPr>
          <w:color w:val="000000" w:themeColor="text1"/>
          <w:sz w:val="28"/>
          <w:szCs w:val="28"/>
        </w:rPr>
        <w:t xml:space="preserve">                </w:t>
      </w:r>
      <w:r w:rsidRPr="00631C53">
        <w:rPr>
          <w:color w:val="000000" w:themeColor="text1"/>
          <w:sz w:val="28"/>
          <w:szCs w:val="28"/>
        </w:rPr>
        <w:t>в основные виды и параметры разрешенного использования земельных участков и объектов капитального строительства.</w:t>
      </w:r>
    </w:p>
    <w:p w:rsidR="0084341D" w:rsidRPr="00EF6D63" w:rsidRDefault="00C1179A" w:rsidP="00EF6D63">
      <w:pPr>
        <w:pStyle w:val="a6"/>
        <w:numPr>
          <w:ilvl w:val="0"/>
          <w:numId w:val="40"/>
        </w:numPr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C1179A">
        <w:rPr>
          <w:sz w:val="28"/>
          <w:szCs w:val="28"/>
        </w:rPr>
        <w:t xml:space="preserve">в статью 12. Р1 «Зоны зеленых насаждений общего пользования»                 части 2 «Градостроительные регламенты» томов II «Градостроительные регламенты» правил землепользования и застройки </w:t>
      </w:r>
      <w:r w:rsidR="00EF6D63">
        <w:rPr>
          <w:sz w:val="28"/>
          <w:szCs w:val="28"/>
        </w:rPr>
        <w:t xml:space="preserve">Небугского сельского поселения </w:t>
      </w:r>
      <w:r w:rsidRPr="00C1179A">
        <w:rPr>
          <w:sz w:val="28"/>
          <w:szCs w:val="28"/>
        </w:rPr>
        <w:t xml:space="preserve">Туапсинского района, утвержденных решениями Совета муниципального образования Туапсинский район </w:t>
      </w:r>
      <w:r w:rsidRPr="00C1179A">
        <w:rPr>
          <w:color w:val="000000"/>
          <w:sz w:val="28"/>
          <w:szCs w:val="28"/>
        </w:rPr>
        <w:t>от 27 июня 2014 г. № 126</w:t>
      </w:r>
      <w:r w:rsidR="00EF6D63">
        <w:rPr>
          <w:color w:val="000000"/>
          <w:sz w:val="28"/>
          <w:szCs w:val="28"/>
        </w:rPr>
        <w:t xml:space="preserve">             </w:t>
      </w:r>
      <w:r w:rsidRPr="00C1179A">
        <w:rPr>
          <w:color w:val="000000"/>
          <w:sz w:val="28"/>
          <w:szCs w:val="28"/>
        </w:rPr>
        <w:t xml:space="preserve"> «Об утверждении правил землепользования и застройки Небугского сельского поселения Туапсинского района»</w:t>
      </w:r>
      <w:r w:rsidR="00EF6D63" w:rsidRPr="00EF6D63">
        <w:rPr>
          <w:color w:val="000000" w:themeColor="text1"/>
          <w:sz w:val="28"/>
          <w:szCs w:val="28"/>
        </w:rPr>
        <w:t xml:space="preserve"> </w:t>
      </w:r>
      <w:r w:rsidR="00EF6D63" w:rsidRPr="0061730A">
        <w:rPr>
          <w:color w:val="000000" w:themeColor="text1"/>
          <w:sz w:val="28"/>
          <w:szCs w:val="28"/>
        </w:rPr>
        <w:t>внести следующие изменения:</w:t>
      </w:r>
    </w:p>
    <w:p w:rsidR="00EF6D63" w:rsidRDefault="00EF6D63" w:rsidP="00EF6D6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EF6D63">
        <w:rPr>
          <w:color w:val="000000" w:themeColor="text1"/>
          <w:sz w:val="28"/>
          <w:szCs w:val="28"/>
        </w:rPr>
        <w:t>в о</w:t>
      </w:r>
      <w:r w:rsidRPr="00EF6D63">
        <w:rPr>
          <w:color w:val="000000" w:themeColor="text1"/>
          <w:sz w:val="28"/>
          <w:szCs w:val="28"/>
        </w:rPr>
        <w:t>сновны</w:t>
      </w:r>
      <w:r w:rsidRPr="00EF6D63">
        <w:rPr>
          <w:color w:val="000000" w:themeColor="text1"/>
          <w:sz w:val="28"/>
          <w:szCs w:val="28"/>
        </w:rPr>
        <w:t>х</w:t>
      </w:r>
      <w:r w:rsidRPr="00EF6D63">
        <w:rPr>
          <w:color w:val="000000" w:themeColor="text1"/>
          <w:sz w:val="28"/>
          <w:szCs w:val="28"/>
        </w:rPr>
        <w:t xml:space="preserve"> вид</w:t>
      </w:r>
      <w:r w:rsidRPr="00EF6D63">
        <w:rPr>
          <w:color w:val="000000" w:themeColor="text1"/>
          <w:sz w:val="28"/>
          <w:szCs w:val="28"/>
        </w:rPr>
        <w:t>ах и параметрах</w:t>
      </w:r>
      <w:r w:rsidRPr="00EF6D63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</w:t>
      </w:r>
      <w:r w:rsidRPr="00EF6D63">
        <w:rPr>
          <w:color w:val="000000" w:themeColor="text1"/>
          <w:sz w:val="28"/>
          <w:szCs w:val="28"/>
        </w:rPr>
        <w:t xml:space="preserve"> виды разрешенного использования </w:t>
      </w:r>
      <w:r w:rsidRPr="00EF6D63">
        <w:rPr>
          <w:color w:val="000000" w:themeColor="text1"/>
          <w:sz w:val="28"/>
          <w:szCs w:val="28"/>
        </w:rPr>
        <w:t>земельных участков и объектов капитального строительства</w:t>
      </w:r>
      <w:r w:rsidRPr="00EF6D63">
        <w:rPr>
          <w:color w:val="000000" w:themeColor="text1"/>
          <w:sz w:val="28"/>
          <w:szCs w:val="28"/>
        </w:rPr>
        <w:t xml:space="preserve"> «Туристическое обслуживание (5.2.1)», «Общественное использование объектов капитального строительства (3.0) Возможно </w:t>
      </w:r>
      <w:r w:rsidRPr="00EF6D63">
        <w:rPr>
          <w:color w:val="000000" w:themeColor="text1"/>
          <w:sz w:val="28"/>
          <w:szCs w:val="28"/>
        </w:rPr>
        <w:lastRenderedPageBreak/>
        <w:t>использование вида разрешенного использования только с кодами 3.1 - 3.10.2.»</w:t>
      </w:r>
      <w:r>
        <w:rPr>
          <w:color w:val="000000" w:themeColor="text1"/>
          <w:sz w:val="28"/>
          <w:szCs w:val="28"/>
        </w:rPr>
        <w:t>, «Спорт (5.1)»</w:t>
      </w:r>
      <w:r w:rsidRPr="00EF6D63">
        <w:rPr>
          <w:color w:val="000000" w:themeColor="text1"/>
          <w:sz w:val="28"/>
          <w:szCs w:val="28"/>
        </w:rPr>
        <w:t>, исключить</w:t>
      </w:r>
      <w:r>
        <w:rPr>
          <w:color w:val="000000" w:themeColor="text1"/>
          <w:sz w:val="28"/>
          <w:szCs w:val="28"/>
        </w:rPr>
        <w:t>;</w:t>
      </w:r>
    </w:p>
    <w:p w:rsidR="00EF6D63" w:rsidRDefault="00EF6D63" w:rsidP="00EF6D6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61730A">
        <w:rPr>
          <w:color w:val="000000" w:themeColor="text1"/>
          <w:sz w:val="28"/>
          <w:szCs w:val="28"/>
        </w:rPr>
        <w:t xml:space="preserve">виды разрешенного использования </w:t>
      </w:r>
      <w:r w:rsidRPr="0061730A">
        <w:rPr>
          <w:color w:val="000000" w:themeColor="text1"/>
          <w:sz w:val="28"/>
          <w:szCs w:val="28"/>
        </w:rPr>
        <w:t>земельных участков и объектов капитального строительства</w:t>
      </w:r>
      <w:r w:rsidRPr="0061730A">
        <w:rPr>
          <w:color w:val="000000" w:themeColor="text1"/>
          <w:sz w:val="28"/>
          <w:szCs w:val="28"/>
        </w:rPr>
        <w:t xml:space="preserve"> «Площадки для занятий спортом (5.1.3)», «Оборудованные площадки для занятий спортом (5.1.4)», «Водный спорт (5.1.5)», «Связь (6.8)» добавить в </w:t>
      </w:r>
      <w:r w:rsidRPr="0061730A">
        <w:rPr>
          <w:rFonts w:eastAsia="SimSun"/>
          <w:color w:val="000000" w:themeColor="text1"/>
          <w:sz w:val="28"/>
          <w:szCs w:val="28"/>
          <w:lang w:eastAsia="zh-CN"/>
        </w:rPr>
        <w:t>условно разрешенные</w:t>
      </w:r>
      <w:r w:rsidRPr="0061730A">
        <w:rPr>
          <w:color w:val="000000" w:themeColor="text1"/>
          <w:sz w:val="28"/>
          <w:szCs w:val="28"/>
        </w:rPr>
        <w:t xml:space="preserve"> </w:t>
      </w:r>
      <w:r w:rsidRPr="0061730A">
        <w:rPr>
          <w:color w:val="000000" w:themeColor="text1"/>
          <w:sz w:val="28"/>
          <w:szCs w:val="28"/>
        </w:rPr>
        <w:t xml:space="preserve">виды и параметры использования земельных </w:t>
      </w:r>
      <w:r w:rsidRPr="003F7781">
        <w:rPr>
          <w:color w:val="000000" w:themeColor="text1"/>
          <w:sz w:val="28"/>
          <w:szCs w:val="28"/>
        </w:rPr>
        <w:t>участков и объектов капитального строительства</w:t>
      </w:r>
      <w:r w:rsidR="00631C53">
        <w:rPr>
          <w:rFonts w:eastAsia="SimSun"/>
          <w:color w:val="000000" w:themeColor="text1"/>
          <w:sz w:val="28"/>
          <w:szCs w:val="28"/>
          <w:lang w:eastAsia="zh-CN"/>
        </w:rPr>
        <w:t>;</w:t>
      </w:r>
    </w:p>
    <w:p w:rsidR="00631C53" w:rsidRPr="003F7781" w:rsidRDefault="00631C53" w:rsidP="00631C53">
      <w:pPr>
        <w:tabs>
          <w:tab w:val="left" w:pos="993"/>
          <w:tab w:val="left" w:pos="8931"/>
        </w:tabs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в) 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>вид разрешенного использования з</w:t>
      </w:r>
      <w:r w:rsidRPr="00631C53">
        <w:rPr>
          <w:color w:val="000000" w:themeColor="text1"/>
          <w:sz w:val="28"/>
          <w:szCs w:val="28"/>
        </w:rPr>
        <w:t>емельных участков и объектов капитального строительства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 «</w:t>
      </w:r>
      <w:r w:rsidRPr="00631C53">
        <w:rPr>
          <w:color w:val="000000" w:themeColor="text1"/>
          <w:sz w:val="28"/>
          <w:szCs w:val="28"/>
        </w:rPr>
        <w:t>Парки культуры и отдыха (3.6.2)</w:t>
      </w:r>
      <w:r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» </w:t>
      </w:r>
      <w:r w:rsidRPr="00631C53">
        <w:rPr>
          <w:color w:val="000000" w:themeColor="text1"/>
          <w:sz w:val="28"/>
          <w:szCs w:val="28"/>
        </w:rPr>
        <w:t xml:space="preserve">добавить </w:t>
      </w:r>
      <w:r>
        <w:rPr>
          <w:color w:val="000000" w:themeColor="text1"/>
          <w:sz w:val="28"/>
          <w:szCs w:val="28"/>
        </w:rPr>
        <w:t xml:space="preserve">                  </w:t>
      </w:r>
      <w:r w:rsidRPr="00631C53">
        <w:rPr>
          <w:color w:val="000000" w:themeColor="text1"/>
          <w:sz w:val="28"/>
          <w:szCs w:val="28"/>
        </w:rPr>
        <w:t>в основные виды и параметры разрешенного использования земельных участков и объектов капитального строительства.</w:t>
      </w:r>
    </w:p>
    <w:p w:rsidR="00EF6D63" w:rsidRPr="003F7781" w:rsidRDefault="003F7781" w:rsidP="00EF6D63">
      <w:pPr>
        <w:pStyle w:val="a6"/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F6D63" w:rsidRPr="003F7781">
        <w:rPr>
          <w:color w:val="000000" w:themeColor="text1"/>
          <w:sz w:val="28"/>
          <w:szCs w:val="28"/>
        </w:rPr>
        <w:t xml:space="preserve">) </w:t>
      </w:r>
      <w:r w:rsidR="00EF6D63" w:rsidRPr="003F7781">
        <w:rPr>
          <w:sz w:val="28"/>
          <w:szCs w:val="28"/>
        </w:rPr>
        <w:t>в части 2 «Градостроительные регламенты» томов II «Градостроительные регламенты» ПЗЗ:</w:t>
      </w:r>
    </w:p>
    <w:p w:rsidR="00EF6D63" w:rsidRPr="00631C53" w:rsidRDefault="00EF6D63" w:rsidP="00631C53">
      <w:pPr>
        <w:pStyle w:val="a6"/>
        <w:numPr>
          <w:ilvl w:val="0"/>
          <w:numId w:val="35"/>
        </w:numPr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F7781">
        <w:rPr>
          <w:sz w:val="28"/>
          <w:szCs w:val="28"/>
        </w:rPr>
        <w:t xml:space="preserve">в </w:t>
      </w:r>
      <w:r w:rsidRPr="003F7781">
        <w:rPr>
          <w:sz w:val="28"/>
          <w:szCs w:val="28"/>
        </w:rPr>
        <w:t>позиции «</w:t>
      </w:r>
      <w:r w:rsidRPr="003F7781">
        <w:rPr>
          <w:sz w:val="28"/>
          <w:szCs w:val="28"/>
        </w:rPr>
        <w:t xml:space="preserve">Ведение садоводства (13.2)» </w:t>
      </w:r>
      <w:r w:rsidRPr="003F7781">
        <w:rPr>
          <w:sz w:val="28"/>
          <w:szCs w:val="28"/>
        </w:rPr>
        <w:t xml:space="preserve">разделов 3 </w:t>
      </w:r>
      <w:r w:rsidRPr="003F7781">
        <w:rPr>
          <w:rFonts w:eastAsia="Calibri"/>
          <w:sz w:val="28"/>
          <w:szCs w:val="28"/>
        </w:rPr>
        <w:t>«</w:t>
      </w:r>
      <w:r w:rsidRPr="003F7781">
        <w:rPr>
          <w:bCs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реконструкции»</w:t>
      </w:r>
      <w:r w:rsidRPr="003F7781">
        <w:rPr>
          <w:rFonts w:eastAsia="Calibri"/>
          <w:sz w:val="28"/>
          <w:szCs w:val="28"/>
        </w:rPr>
        <w:t xml:space="preserve"> </w:t>
      </w:r>
      <w:r w:rsidRPr="003F7781">
        <w:rPr>
          <w:sz w:val="28"/>
          <w:szCs w:val="28"/>
        </w:rPr>
        <w:t xml:space="preserve">частей 2 «Градостроительные регламенты» томов II «Градостроительные регламенты» ПЗЗ </w:t>
      </w:r>
      <w:r w:rsidR="003F7781">
        <w:rPr>
          <w:sz w:val="28"/>
          <w:szCs w:val="28"/>
        </w:rPr>
        <w:t xml:space="preserve">слова </w:t>
      </w:r>
      <w:r w:rsidRPr="003F7781">
        <w:rPr>
          <w:sz w:val="28"/>
          <w:szCs w:val="28"/>
        </w:rPr>
        <w:t>пункт</w:t>
      </w:r>
      <w:r w:rsidR="003F7781">
        <w:rPr>
          <w:sz w:val="28"/>
          <w:szCs w:val="28"/>
        </w:rPr>
        <w:t>ов</w:t>
      </w:r>
      <w:r w:rsidRPr="003F7781">
        <w:rPr>
          <w:sz w:val="28"/>
          <w:szCs w:val="28"/>
        </w:rPr>
        <w:t xml:space="preserve"> </w:t>
      </w:r>
      <w:r w:rsidR="003F7781" w:rsidRPr="003F7781">
        <w:rPr>
          <w:sz w:val="28"/>
          <w:szCs w:val="28"/>
        </w:rPr>
        <w:t xml:space="preserve">                                                  </w:t>
      </w:r>
      <w:r w:rsidRPr="003F7781">
        <w:rPr>
          <w:sz w:val="28"/>
          <w:szCs w:val="28"/>
        </w:rPr>
        <w:t>1. «</w:t>
      </w:r>
      <w:r w:rsidR="003F7781">
        <w:rPr>
          <w:sz w:val="28"/>
          <w:szCs w:val="28"/>
        </w:rPr>
        <w:t xml:space="preserve">1. </w:t>
      </w:r>
      <w:r w:rsidRPr="003F7781">
        <w:rPr>
          <w:sz w:val="28"/>
          <w:szCs w:val="28"/>
        </w:rPr>
        <w:t xml:space="preserve">минимальная/максимальная площадь земельных участков – </w:t>
      </w:r>
      <w:r w:rsidR="003F7781">
        <w:rPr>
          <w:sz w:val="28"/>
          <w:szCs w:val="28"/>
        </w:rPr>
        <w:t xml:space="preserve">                         </w:t>
      </w:r>
      <w:r w:rsidRPr="003F7781">
        <w:rPr>
          <w:sz w:val="28"/>
          <w:szCs w:val="28"/>
        </w:rPr>
        <w:t xml:space="preserve">400/2000 кв.м» заменить </w:t>
      </w:r>
      <w:r w:rsidR="003F7781">
        <w:rPr>
          <w:sz w:val="28"/>
          <w:szCs w:val="28"/>
        </w:rPr>
        <w:t>словами:</w:t>
      </w:r>
      <w:r w:rsidRPr="003F7781">
        <w:rPr>
          <w:sz w:val="28"/>
          <w:szCs w:val="28"/>
        </w:rPr>
        <w:t xml:space="preserve"> </w:t>
      </w:r>
      <w:r w:rsidR="003F7781" w:rsidRPr="003F7781">
        <w:rPr>
          <w:sz w:val="28"/>
          <w:szCs w:val="28"/>
        </w:rPr>
        <w:t>«1. минимальная/максимальная площадь земельных участков – 400/</w:t>
      </w:r>
      <w:r w:rsidR="003F7781">
        <w:rPr>
          <w:sz w:val="28"/>
          <w:szCs w:val="28"/>
        </w:rPr>
        <w:t>1</w:t>
      </w:r>
      <w:r w:rsidR="003F7781" w:rsidRPr="003F7781">
        <w:rPr>
          <w:sz w:val="28"/>
          <w:szCs w:val="28"/>
        </w:rPr>
        <w:t>000 кв. м.;».</w:t>
      </w:r>
    </w:p>
    <w:p w:rsidR="00A8036E" w:rsidRPr="00C83AB0" w:rsidRDefault="003F7781" w:rsidP="00C83AB0">
      <w:pPr>
        <w:pStyle w:val="a6"/>
        <w:numPr>
          <w:ilvl w:val="0"/>
          <w:numId w:val="41"/>
        </w:numPr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631C53">
        <w:rPr>
          <w:sz w:val="28"/>
          <w:szCs w:val="28"/>
        </w:rPr>
        <w:t xml:space="preserve">в </w:t>
      </w:r>
      <w:r w:rsidRPr="00631C53">
        <w:rPr>
          <w:sz w:val="28"/>
          <w:szCs w:val="28"/>
        </w:rPr>
        <w:t>статье 5. О3 «</w:t>
      </w:r>
      <w:r w:rsidRPr="00631C53">
        <w:rPr>
          <w:sz w:val="28"/>
        </w:rPr>
        <w:t>Зона размещения объектов многофункционального назнач</w:t>
      </w:r>
      <w:r w:rsidRPr="00631C53">
        <w:rPr>
          <w:sz w:val="28"/>
        </w:rPr>
        <w:t>е</w:t>
      </w:r>
      <w:r w:rsidRPr="00631C53">
        <w:rPr>
          <w:sz w:val="28"/>
        </w:rPr>
        <w:t>ния</w:t>
      </w:r>
      <w:r w:rsidRPr="00631C53">
        <w:rPr>
          <w:sz w:val="28"/>
        </w:rPr>
        <w:t>»</w:t>
      </w:r>
      <w:r w:rsidRPr="00631C53">
        <w:rPr>
          <w:sz w:val="28"/>
          <w:szCs w:val="28"/>
        </w:rPr>
        <w:t xml:space="preserve"> </w:t>
      </w:r>
      <w:r w:rsidRPr="00631C53">
        <w:rPr>
          <w:sz w:val="28"/>
          <w:szCs w:val="28"/>
        </w:rPr>
        <w:t xml:space="preserve">части 2 «Градостроительные регламенты» томов II «Градостроительные регламенты» правил землепользования и застройки </w:t>
      </w:r>
      <w:r w:rsidRPr="00631C53">
        <w:rPr>
          <w:sz w:val="28"/>
          <w:szCs w:val="28"/>
        </w:rPr>
        <w:t>Шаумянского сельского поселения</w:t>
      </w:r>
      <w:r w:rsidRPr="00631C53">
        <w:rPr>
          <w:sz w:val="28"/>
          <w:szCs w:val="28"/>
        </w:rPr>
        <w:t xml:space="preserve"> Туапсинского района, утвержденных решениями Совета муниципального образования Туапсинский район </w:t>
      </w:r>
      <w:r w:rsidRPr="00631C53">
        <w:rPr>
          <w:sz w:val="28"/>
          <w:szCs w:val="28"/>
        </w:rPr>
        <w:t xml:space="preserve">                       от 27 июня 2014 г. № 129</w:t>
      </w:r>
      <w:r w:rsidRPr="00631C53">
        <w:rPr>
          <w:sz w:val="28"/>
          <w:szCs w:val="28"/>
        </w:rPr>
        <w:t xml:space="preserve"> «Об </w:t>
      </w:r>
      <w:r w:rsidRPr="00631C53">
        <w:rPr>
          <w:color w:val="000000" w:themeColor="text1"/>
          <w:sz w:val="28"/>
          <w:szCs w:val="28"/>
        </w:rPr>
        <w:t xml:space="preserve">утверждении правил землепользования </w:t>
      </w:r>
      <w:r w:rsidRPr="00631C53">
        <w:rPr>
          <w:color w:val="000000" w:themeColor="text1"/>
          <w:sz w:val="28"/>
          <w:szCs w:val="28"/>
        </w:rPr>
        <w:t xml:space="preserve">                            </w:t>
      </w:r>
      <w:r w:rsidRPr="00631C53">
        <w:rPr>
          <w:color w:val="000000" w:themeColor="text1"/>
          <w:sz w:val="28"/>
          <w:szCs w:val="28"/>
        </w:rPr>
        <w:t>и застройки Шаумянского сельского</w:t>
      </w:r>
      <w:r w:rsidRPr="00631C53">
        <w:rPr>
          <w:color w:val="000000" w:themeColor="text1"/>
          <w:sz w:val="28"/>
          <w:szCs w:val="28"/>
        </w:rPr>
        <w:t xml:space="preserve"> поселения Туапсинского района»</w:t>
      </w:r>
      <w:r w:rsidR="00631C53">
        <w:rPr>
          <w:color w:val="000000" w:themeColor="text1"/>
          <w:sz w:val="28"/>
          <w:szCs w:val="28"/>
        </w:rPr>
        <w:t xml:space="preserve">                       </w:t>
      </w:r>
      <w:r w:rsidR="00631C53" w:rsidRPr="00631C53">
        <w:rPr>
          <w:color w:val="000000" w:themeColor="text1"/>
          <w:sz w:val="28"/>
          <w:szCs w:val="28"/>
        </w:rPr>
        <w:t xml:space="preserve"> в основные </w:t>
      </w:r>
      <w:r w:rsidR="00631C53" w:rsidRPr="00631C53">
        <w:rPr>
          <w:rFonts w:eastAsia="SimSun"/>
          <w:sz w:val="28"/>
          <w:szCs w:val="28"/>
          <w:lang w:eastAsia="zh-CN"/>
        </w:rPr>
        <w:t xml:space="preserve">виды и параметры </w:t>
      </w:r>
      <w:r w:rsidR="00631C53" w:rsidRPr="00631C53">
        <w:rPr>
          <w:rFonts w:eastAsia="SimSun"/>
          <w:color w:val="000000" w:themeColor="text1"/>
          <w:sz w:val="28"/>
          <w:szCs w:val="28"/>
          <w:lang w:eastAsia="zh-CN"/>
        </w:rPr>
        <w:t>разрешенного использования земельных участков и объе</w:t>
      </w:r>
      <w:r w:rsidR="00631C53" w:rsidRPr="00631C53">
        <w:rPr>
          <w:rFonts w:eastAsia="SimSun"/>
          <w:color w:val="000000" w:themeColor="text1"/>
          <w:sz w:val="28"/>
          <w:szCs w:val="28"/>
          <w:lang w:eastAsia="zh-CN"/>
        </w:rPr>
        <w:t>к</w:t>
      </w:r>
      <w:r w:rsidR="00631C53" w:rsidRPr="00631C53">
        <w:rPr>
          <w:rFonts w:eastAsia="SimSun"/>
          <w:color w:val="000000" w:themeColor="text1"/>
          <w:sz w:val="28"/>
          <w:szCs w:val="28"/>
          <w:lang w:eastAsia="zh-CN"/>
        </w:rPr>
        <w:t>тов капитального строительства</w:t>
      </w:r>
      <w:r w:rsidR="00631C53" w:rsidRPr="00631C53">
        <w:rPr>
          <w:rFonts w:eastAsia="SimSun"/>
          <w:color w:val="000000" w:themeColor="text1"/>
          <w:sz w:val="28"/>
          <w:szCs w:val="28"/>
          <w:lang w:eastAsia="zh-CN"/>
        </w:rPr>
        <w:t xml:space="preserve"> добавить вид разрешенного использования «</w:t>
      </w:r>
      <w:r w:rsidR="00631C53" w:rsidRPr="00631C53">
        <w:rPr>
          <w:color w:val="000000" w:themeColor="text1"/>
          <w:sz w:val="28"/>
          <w:szCs w:val="28"/>
        </w:rPr>
        <w:t>Обеспечение внутреннего правопорядка</w:t>
      </w:r>
      <w:r w:rsidR="00631C53" w:rsidRPr="00631C53">
        <w:rPr>
          <w:color w:val="000000" w:themeColor="text1"/>
          <w:sz w:val="28"/>
          <w:szCs w:val="28"/>
        </w:rPr>
        <w:t xml:space="preserve"> (8.3)</w:t>
      </w:r>
      <w:r w:rsidR="00631C53" w:rsidRPr="00631C53">
        <w:rPr>
          <w:rFonts w:eastAsia="SimSun"/>
          <w:color w:val="000000" w:themeColor="text1"/>
          <w:sz w:val="28"/>
          <w:szCs w:val="28"/>
          <w:lang w:eastAsia="zh-CN"/>
        </w:rPr>
        <w:t>».</w:t>
      </w:r>
    </w:p>
    <w:p w:rsidR="0084341D" w:rsidRPr="00C83AB0" w:rsidRDefault="0084341D" w:rsidP="00C83AB0">
      <w:pPr>
        <w:pStyle w:val="a6"/>
        <w:numPr>
          <w:ilvl w:val="0"/>
          <w:numId w:val="20"/>
        </w:numPr>
        <w:tabs>
          <w:tab w:val="left" w:pos="142"/>
          <w:tab w:val="left" w:pos="567"/>
          <w:tab w:val="left" w:pos="851"/>
          <w:tab w:val="left" w:pos="993"/>
          <w:tab w:val="left" w:pos="1134"/>
        </w:tabs>
        <w:suppressAutoHyphens/>
        <w:ind w:left="0" w:right="-284" w:firstLine="709"/>
        <w:jc w:val="both"/>
        <w:rPr>
          <w:sz w:val="28"/>
        </w:rPr>
      </w:pPr>
      <w:r w:rsidRPr="00C83AB0">
        <w:rPr>
          <w:sz w:val="28"/>
        </w:rPr>
        <w:t xml:space="preserve">Опубликовать настоящее решение в средстве массовой информации – газете (сетевом издании) «Туапсинские вести». </w:t>
      </w:r>
    </w:p>
    <w:p w:rsidR="0084341D" w:rsidRPr="00C83AB0" w:rsidRDefault="0084341D" w:rsidP="00C83AB0">
      <w:pPr>
        <w:pStyle w:val="a6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ind w:left="0" w:right="-284" w:firstLine="709"/>
        <w:jc w:val="both"/>
        <w:rPr>
          <w:sz w:val="28"/>
        </w:rPr>
      </w:pPr>
      <w:r w:rsidRPr="009A2F42">
        <w:rPr>
          <w:sz w:val="28"/>
        </w:rPr>
        <w:t xml:space="preserve"> Разместить настоящее решение на официальных сайтах Совета                    и администрации Туапсинск</w:t>
      </w:r>
      <w:r>
        <w:rPr>
          <w:sz w:val="28"/>
        </w:rPr>
        <w:t>ого</w:t>
      </w:r>
      <w:r w:rsidRPr="009A2F42">
        <w:rPr>
          <w:sz w:val="28"/>
        </w:rPr>
        <w:t xml:space="preserve"> </w:t>
      </w:r>
      <w:r>
        <w:rPr>
          <w:sz w:val="28"/>
        </w:rPr>
        <w:t xml:space="preserve">муниципального округа </w:t>
      </w:r>
      <w:r w:rsidRPr="009A2F42">
        <w:rPr>
          <w:sz w:val="28"/>
        </w:rPr>
        <w:t>в информационно-телекоммуникационной сети «Интернет».</w:t>
      </w:r>
    </w:p>
    <w:p w:rsidR="0084341D" w:rsidRPr="009A2F42" w:rsidRDefault="0084341D" w:rsidP="00C83AB0">
      <w:pPr>
        <w:pStyle w:val="a6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ind w:left="0" w:right="-284" w:firstLine="709"/>
        <w:jc w:val="both"/>
        <w:rPr>
          <w:sz w:val="28"/>
        </w:rPr>
      </w:pPr>
      <w:r w:rsidRPr="009A2F42">
        <w:rPr>
          <w:sz w:val="28"/>
        </w:rPr>
        <w:t xml:space="preserve"> Отделу обеспечения градостроительной деятельности управления архитектуры и градостроительства администрации </w:t>
      </w:r>
      <w:r>
        <w:rPr>
          <w:sz w:val="28"/>
        </w:rPr>
        <w:t>Туапсинского муниципального округа</w:t>
      </w:r>
      <w:r w:rsidRPr="009A2F42">
        <w:rPr>
          <w:sz w:val="28"/>
        </w:rPr>
        <w:t xml:space="preserve"> (</w:t>
      </w:r>
      <w:r w:rsidRPr="009A2F42">
        <w:rPr>
          <w:color w:val="000000" w:themeColor="text1"/>
          <w:sz w:val="28"/>
          <w:szCs w:val="28"/>
        </w:rPr>
        <w:t>Семененко Д.Ю.</w:t>
      </w:r>
      <w:r w:rsidRPr="009A2F42">
        <w:rPr>
          <w:sz w:val="28"/>
        </w:rPr>
        <w:t xml:space="preserve">) разместить настоящее решение </w:t>
      </w:r>
      <w:r w:rsidR="00C83AB0">
        <w:rPr>
          <w:sz w:val="28"/>
        </w:rPr>
        <w:t xml:space="preserve">                 </w:t>
      </w:r>
      <w:r w:rsidRPr="009A2F42">
        <w:rPr>
          <w:sz w:val="28"/>
        </w:rPr>
        <w:t xml:space="preserve">в </w:t>
      </w:r>
      <w:r>
        <w:rPr>
          <w:sz w:val="28"/>
        </w:rPr>
        <w:t xml:space="preserve">государственной </w:t>
      </w:r>
      <w:r w:rsidRPr="009A2F42">
        <w:rPr>
          <w:sz w:val="28"/>
        </w:rPr>
        <w:t xml:space="preserve">информационной системе обеспечения градостроительной деятельности </w:t>
      </w:r>
      <w:r>
        <w:rPr>
          <w:sz w:val="28"/>
        </w:rPr>
        <w:t>Краснодарского края</w:t>
      </w:r>
      <w:r w:rsidRPr="009A2F42">
        <w:rPr>
          <w:sz w:val="28"/>
        </w:rPr>
        <w:t>.</w:t>
      </w:r>
    </w:p>
    <w:p w:rsidR="0084341D" w:rsidRPr="009A2F42" w:rsidRDefault="0084341D" w:rsidP="00C83AB0">
      <w:pPr>
        <w:pStyle w:val="a6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9A2F42">
        <w:rPr>
          <w:sz w:val="28"/>
          <w:szCs w:val="28"/>
        </w:rPr>
        <w:t xml:space="preserve"> Контроль за выполнением настоящего решения возложить на комитет</w:t>
      </w:r>
      <w:r w:rsidRPr="009A2F42">
        <w:rPr>
          <w:sz w:val="28"/>
        </w:rPr>
        <w:t xml:space="preserve"> </w:t>
      </w:r>
      <w:r w:rsidRPr="009A2F42">
        <w:rPr>
          <w:sz w:val="28"/>
          <w:szCs w:val="28"/>
        </w:rPr>
        <w:t xml:space="preserve">Совета муниципального образования Туапсинский </w:t>
      </w:r>
      <w:r>
        <w:rPr>
          <w:sz w:val="28"/>
          <w:szCs w:val="28"/>
        </w:rPr>
        <w:t xml:space="preserve">муниципальный округ Краснодарского края </w:t>
      </w:r>
      <w:r w:rsidRPr="009A2F42">
        <w:rPr>
          <w:sz w:val="28"/>
          <w:szCs w:val="28"/>
        </w:rPr>
        <w:t>по вопросам имущественных и земельных отношений, промышленности, строительства, ЖКХ, ТЭК, транспорта и дорожного хозяйства, связи.</w:t>
      </w:r>
    </w:p>
    <w:p w:rsidR="00A33B17" w:rsidRPr="00C83AB0" w:rsidRDefault="0084341D" w:rsidP="00C83AB0">
      <w:pPr>
        <w:pStyle w:val="a6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9A2F42">
        <w:rPr>
          <w:sz w:val="28"/>
          <w:szCs w:val="28"/>
        </w:rPr>
        <w:lastRenderedPageBreak/>
        <w:t xml:space="preserve"> Настоящее решение вступает в силу со дня его официального опубликования.</w:t>
      </w:r>
    </w:p>
    <w:p w:rsidR="0084341D" w:rsidRPr="009A2F42" w:rsidRDefault="0084341D" w:rsidP="00C83AB0">
      <w:pPr>
        <w:widowControl w:val="0"/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</w:rPr>
      </w:pPr>
    </w:p>
    <w:p w:rsidR="0084341D" w:rsidRPr="009A2F42" w:rsidRDefault="0084341D" w:rsidP="00C83AB0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4341D" w:rsidRPr="009A2F42" w:rsidRDefault="0084341D" w:rsidP="00C83AB0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9A2F42">
        <w:rPr>
          <w:sz w:val="28"/>
          <w:szCs w:val="28"/>
        </w:rPr>
        <w:t>Туапсинск</w:t>
      </w:r>
      <w:r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С.А. Бойко</w:t>
      </w:r>
    </w:p>
    <w:p w:rsidR="0084341D" w:rsidRPr="009A2F42" w:rsidRDefault="0084341D" w:rsidP="00C83AB0">
      <w:pPr>
        <w:ind w:right="-284" w:firstLine="709"/>
        <w:rPr>
          <w:sz w:val="28"/>
          <w:szCs w:val="28"/>
        </w:rPr>
      </w:pPr>
    </w:p>
    <w:p w:rsidR="0084341D" w:rsidRPr="009A2F42" w:rsidRDefault="0084341D" w:rsidP="00C83AB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A2F42">
        <w:rPr>
          <w:sz w:val="28"/>
          <w:szCs w:val="28"/>
        </w:rPr>
        <w:t>Совета</w:t>
      </w:r>
    </w:p>
    <w:p w:rsidR="0084341D" w:rsidRPr="009A2F42" w:rsidRDefault="0084341D" w:rsidP="00C83AB0">
      <w:pPr>
        <w:widowControl w:val="0"/>
        <w:shd w:val="clear" w:color="auto" w:fill="FFFFFF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9A2F42">
        <w:rPr>
          <w:sz w:val="28"/>
          <w:szCs w:val="28"/>
        </w:rPr>
        <w:t>муниципального образования</w:t>
      </w:r>
    </w:p>
    <w:p w:rsidR="0084341D" w:rsidRDefault="0084341D" w:rsidP="00C83AB0">
      <w:pPr>
        <w:ind w:right="-284"/>
        <w:rPr>
          <w:sz w:val="28"/>
          <w:szCs w:val="28"/>
        </w:rPr>
      </w:pPr>
      <w:r w:rsidRPr="009A2F42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 xml:space="preserve">муниципальный округ </w:t>
      </w:r>
    </w:p>
    <w:p w:rsidR="0084341D" w:rsidRPr="009A2F42" w:rsidRDefault="0084341D" w:rsidP="00C83AB0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</w:r>
      <w:r w:rsidRPr="009A2F4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9A2F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П.М. Кихтенко</w:t>
      </w:r>
    </w:p>
    <w:p w:rsidR="0084341D" w:rsidRDefault="0084341D" w:rsidP="0084341D">
      <w:pPr>
        <w:ind w:right="-284"/>
        <w:rPr>
          <w:sz w:val="28"/>
          <w:szCs w:val="28"/>
        </w:rPr>
      </w:pPr>
    </w:p>
    <w:p w:rsidR="0084341D" w:rsidRDefault="0084341D" w:rsidP="0084341D">
      <w:pPr>
        <w:ind w:right="-284"/>
        <w:rPr>
          <w:sz w:val="28"/>
          <w:szCs w:val="28"/>
        </w:rPr>
      </w:pPr>
    </w:p>
    <w:p w:rsidR="0084341D" w:rsidRDefault="0084341D" w:rsidP="0084341D">
      <w:pPr>
        <w:ind w:right="-284"/>
        <w:rPr>
          <w:sz w:val="28"/>
          <w:szCs w:val="28"/>
        </w:rPr>
      </w:pPr>
    </w:p>
    <w:p w:rsidR="00C83AB0" w:rsidRPr="009A2F42" w:rsidRDefault="00C83AB0" w:rsidP="0084341D">
      <w:pPr>
        <w:ind w:right="-284"/>
        <w:rPr>
          <w:sz w:val="28"/>
          <w:szCs w:val="28"/>
        </w:rPr>
      </w:pPr>
      <w:bookmarkStart w:id="0" w:name="_GoBack"/>
      <w:bookmarkEnd w:id="0"/>
    </w:p>
    <w:p w:rsidR="0084341D" w:rsidRPr="001702F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A2F42">
        <w:rPr>
          <w:sz w:val="28"/>
          <w:szCs w:val="28"/>
        </w:rPr>
        <w:t>ачальник</w:t>
      </w:r>
      <w:r w:rsidRPr="001702FD">
        <w:rPr>
          <w:sz w:val="28"/>
          <w:szCs w:val="28"/>
        </w:rPr>
        <w:t xml:space="preserve"> управления архитектуры </w:t>
      </w:r>
    </w:p>
    <w:p w:rsidR="0084341D" w:rsidRPr="001702F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>и градостроительства – глав</w:t>
      </w:r>
      <w:r>
        <w:rPr>
          <w:sz w:val="28"/>
          <w:szCs w:val="28"/>
        </w:rPr>
        <w:t>ный</w:t>
      </w:r>
    </w:p>
    <w:p w:rsidR="0084341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 xml:space="preserve">архитектор администрации </w:t>
      </w:r>
    </w:p>
    <w:p w:rsidR="0084341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>Туапсинс</w:t>
      </w:r>
      <w:r>
        <w:rPr>
          <w:sz w:val="28"/>
          <w:szCs w:val="28"/>
        </w:rPr>
        <w:t>кого муниципального округа                                              М.В. Воронков</w:t>
      </w:r>
    </w:p>
    <w:p w:rsidR="00F45071" w:rsidRPr="00D301BD" w:rsidRDefault="00F45071" w:rsidP="0084341D">
      <w:pPr>
        <w:ind w:right="-284"/>
        <w:rPr>
          <w:sz w:val="28"/>
          <w:szCs w:val="28"/>
        </w:rPr>
      </w:pPr>
    </w:p>
    <w:sectPr w:rsidR="00F45071" w:rsidRPr="00D301BD" w:rsidSect="003F7781">
      <w:headerReference w:type="even" r:id="rId8"/>
      <w:headerReference w:type="default" r:id="rId9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DA" w:rsidRDefault="00EE0DDA" w:rsidP="003958FF">
      <w:r>
        <w:separator/>
      </w:r>
    </w:p>
  </w:endnote>
  <w:endnote w:type="continuationSeparator" w:id="0">
    <w:p w:rsidR="00EE0DDA" w:rsidRDefault="00EE0DDA" w:rsidP="003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imes New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DA" w:rsidRDefault="00EE0DDA" w:rsidP="003958FF">
      <w:r>
        <w:separator/>
      </w:r>
    </w:p>
  </w:footnote>
  <w:footnote w:type="continuationSeparator" w:id="0">
    <w:p w:rsidR="00EE0DDA" w:rsidRDefault="00EE0DDA" w:rsidP="0039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71" w:rsidRPr="00156DB1" w:rsidRDefault="00DB1E3A" w:rsidP="00156DB1">
    <w:pPr>
      <w:pStyle w:val="a8"/>
      <w:jc w:val="center"/>
      <w:rPr>
        <w:sz w:val="28"/>
      </w:rPr>
    </w:pPr>
    <w:r>
      <w:rPr>
        <w:sz w:val="2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168540"/>
      <w:docPartObj>
        <w:docPartGallery w:val="Page Numbers (Top of Page)"/>
        <w:docPartUnique/>
      </w:docPartObj>
    </w:sdtPr>
    <w:sdtEndPr/>
    <w:sdtContent>
      <w:p w:rsidR="00DB1E3A" w:rsidRDefault="00DB1E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B0">
          <w:rPr>
            <w:noProof/>
          </w:rPr>
          <w:t>5</w:t>
        </w:r>
        <w:r>
          <w:fldChar w:fldCharType="end"/>
        </w:r>
      </w:p>
    </w:sdtContent>
  </w:sdt>
  <w:p w:rsidR="00F45071" w:rsidRPr="003958FF" w:rsidRDefault="00F45071" w:rsidP="003958F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7043D6C"/>
    <w:lvl w:ilvl="0" w:tplc="D3528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E75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F70F78"/>
    <w:multiLevelType w:val="hybridMultilevel"/>
    <w:tmpl w:val="21809B5C"/>
    <w:lvl w:ilvl="0" w:tplc="AD10E4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CEE"/>
    <w:multiLevelType w:val="hybridMultilevel"/>
    <w:tmpl w:val="B2A4DB40"/>
    <w:lvl w:ilvl="0" w:tplc="A9CEE2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FEC42F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849F1"/>
    <w:multiLevelType w:val="hybridMultilevel"/>
    <w:tmpl w:val="11A67B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21BA6"/>
    <w:multiLevelType w:val="hybridMultilevel"/>
    <w:tmpl w:val="C74C291E"/>
    <w:lvl w:ilvl="0" w:tplc="DD74304A">
      <w:start w:val="1"/>
      <w:numFmt w:val="decimal"/>
      <w:lvlText w:val="%1)"/>
      <w:lvlJc w:val="left"/>
      <w:pPr>
        <w:ind w:left="3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922">
      <w:numFmt w:val="bullet"/>
      <w:lvlText w:val="•"/>
      <w:lvlJc w:val="left"/>
      <w:pPr>
        <w:ind w:left="1336" w:hanging="329"/>
      </w:pPr>
      <w:rPr>
        <w:rFonts w:hint="default"/>
        <w:lang w:val="ru-RU" w:eastAsia="en-US" w:bidi="ar-SA"/>
      </w:rPr>
    </w:lvl>
    <w:lvl w:ilvl="2" w:tplc="4EA0A1E8">
      <w:numFmt w:val="bullet"/>
      <w:lvlText w:val="•"/>
      <w:lvlJc w:val="left"/>
      <w:pPr>
        <w:ind w:left="2333" w:hanging="329"/>
      </w:pPr>
      <w:rPr>
        <w:rFonts w:hint="default"/>
        <w:lang w:val="ru-RU" w:eastAsia="en-US" w:bidi="ar-SA"/>
      </w:rPr>
    </w:lvl>
    <w:lvl w:ilvl="3" w:tplc="ED3EF0B2">
      <w:numFmt w:val="bullet"/>
      <w:lvlText w:val="•"/>
      <w:lvlJc w:val="left"/>
      <w:pPr>
        <w:ind w:left="3329" w:hanging="329"/>
      </w:pPr>
      <w:rPr>
        <w:rFonts w:hint="default"/>
        <w:lang w:val="ru-RU" w:eastAsia="en-US" w:bidi="ar-SA"/>
      </w:rPr>
    </w:lvl>
    <w:lvl w:ilvl="4" w:tplc="9BFCB6A4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21C26D56">
      <w:numFmt w:val="bullet"/>
      <w:lvlText w:val="•"/>
      <w:lvlJc w:val="left"/>
      <w:pPr>
        <w:ind w:left="5323" w:hanging="329"/>
      </w:pPr>
      <w:rPr>
        <w:rFonts w:hint="default"/>
        <w:lang w:val="ru-RU" w:eastAsia="en-US" w:bidi="ar-SA"/>
      </w:rPr>
    </w:lvl>
    <w:lvl w:ilvl="6" w:tplc="EF44CBBA">
      <w:numFmt w:val="bullet"/>
      <w:lvlText w:val="•"/>
      <w:lvlJc w:val="left"/>
      <w:pPr>
        <w:ind w:left="6319" w:hanging="329"/>
      </w:pPr>
      <w:rPr>
        <w:rFonts w:hint="default"/>
        <w:lang w:val="ru-RU" w:eastAsia="en-US" w:bidi="ar-SA"/>
      </w:rPr>
    </w:lvl>
    <w:lvl w:ilvl="7" w:tplc="193C9042">
      <w:numFmt w:val="bullet"/>
      <w:lvlText w:val="•"/>
      <w:lvlJc w:val="left"/>
      <w:pPr>
        <w:ind w:left="7316" w:hanging="329"/>
      </w:pPr>
      <w:rPr>
        <w:rFonts w:hint="default"/>
        <w:lang w:val="ru-RU" w:eastAsia="en-US" w:bidi="ar-SA"/>
      </w:rPr>
    </w:lvl>
    <w:lvl w:ilvl="8" w:tplc="C4080E04">
      <w:numFmt w:val="bullet"/>
      <w:lvlText w:val="•"/>
      <w:lvlJc w:val="left"/>
      <w:pPr>
        <w:ind w:left="8313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30F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A7266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842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8C1326"/>
    <w:multiLevelType w:val="multilevel"/>
    <w:tmpl w:val="31D06E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A703573"/>
    <w:multiLevelType w:val="hybridMultilevel"/>
    <w:tmpl w:val="42C4D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2D5E"/>
    <w:multiLevelType w:val="hybridMultilevel"/>
    <w:tmpl w:val="5B22AA04"/>
    <w:lvl w:ilvl="0" w:tplc="3414339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073B3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8B662DA"/>
    <w:multiLevelType w:val="hybridMultilevel"/>
    <w:tmpl w:val="CB86910A"/>
    <w:lvl w:ilvl="0" w:tplc="A50414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F57619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C555B4E"/>
    <w:multiLevelType w:val="hybridMultilevel"/>
    <w:tmpl w:val="09BA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BEA"/>
    <w:multiLevelType w:val="hybridMultilevel"/>
    <w:tmpl w:val="6A98A8E4"/>
    <w:lvl w:ilvl="0" w:tplc="6A885A24">
      <w:start w:val="5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42882934"/>
    <w:multiLevelType w:val="hybridMultilevel"/>
    <w:tmpl w:val="4106E304"/>
    <w:lvl w:ilvl="0" w:tplc="6472FEFA">
      <w:start w:val="1"/>
      <w:numFmt w:val="decimal"/>
      <w:lvlText w:val="%1)"/>
      <w:lvlJc w:val="left"/>
      <w:pPr>
        <w:ind w:left="1069" w:hanging="360"/>
      </w:pPr>
      <w:rPr>
        <w:rFonts w:ascii="тimes New Roman" w:hAnsi="т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565257"/>
    <w:multiLevelType w:val="hybridMultilevel"/>
    <w:tmpl w:val="89AE7AC2"/>
    <w:lvl w:ilvl="0" w:tplc="0B68D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5272"/>
    <w:multiLevelType w:val="hybridMultilevel"/>
    <w:tmpl w:val="4AF898D2"/>
    <w:lvl w:ilvl="0" w:tplc="36A0FC02">
      <w:start w:val="1"/>
      <w:numFmt w:val="decimal"/>
      <w:lvlText w:val="%1."/>
      <w:lvlJc w:val="left"/>
      <w:pPr>
        <w:ind w:left="1069" w:hanging="360"/>
      </w:pPr>
      <w:rPr>
        <w:rFonts w:ascii="тimes New Roman" w:hAnsi="т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5C03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2035"/>
    <w:multiLevelType w:val="hybridMultilevel"/>
    <w:tmpl w:val="10A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C5EC5"/>
    <w:multiLevelType w:val="hybridMultilevel"/>
    <w:tmpl w:val="2388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9A52E21"/>
    <w:multiLevelType w:val="hybridMultilevel"/>
    <w:tmpl w:val="D324AF20"/>
    <w:lvl w:ilvl="0" w:tplc="E6D6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17C9A"/>
    <w:multiLevelType w:val="hybridMultilevel"/>
    <w:tmpl w:val="5DAABFEE"/>
    <w:lvl w:ilvl="0" w:tplc="A09AAE5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3555F6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011600"/>
    <w:multiLevelType w:val="hybridMultilevel"/>
    <w:tmpl w:val="895AD196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F98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0"/>
  </w:num>
  <w:num w:numId="5">
    <w:abstractNumId w:val="8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7"/>
  </w:num>
  <w:num w:numId="11">
    <w:abstractNumId w:val="35"/>
  </w:num>
  <w:num w:numId="12">
    <w:abstractNumId w:val="2"/>
  </w:num>
  <w:num w:numId="13">
    <w:abstractNumId w:val="31"/>
  </w:num>
  <w:num w:numId="14">
    <w:abstractNumId w:val="37"/>
  </w:num>
  <w:num w:numId="15">
    <w:abstractNumId w:val="12"/>
  </w:num>
  <w:num w:numId="16">
    <w:abstractNumId w:val="22"/>
  </w:num>
  <w:num w:numId="17">
    <w:abstractNumId w:val="30"/>
  </w:num>
  <w:num w:numId="18">
    <w:abstractNumId w:val="18"/>
  </w:num>
  <w:num w:numId="19">
    <w:abstractNumId w:val="25"/>
  </w:num>
  <w:num w:numId="20">
    <w:abstractNumId w:val="6"/>
  </w:num>
  <w:num w:numId="21">
    <w:abstractNumId w:val="29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</w:num>
  <w:num w:numId="27">
    <w:abstractNumId w:val="10"/>
  </w:num>
  <w:num w:numId="28">
    <w:abstractNumId w:val="21"/>
  </w:num>
  <w:num w:numId="29">
    <w:abstractNumId w:val="15"/>
  </w:num>
  <w:num w:numId="30">
    <w:abstractNumId w:val="17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6"/>
  </w:num>
  <w:num w:numId="35">
    <w:abstractNumId w:val="7"/>
  </w:num>
  <w:num w:numId="36">
    <w:abstractNumId w:val="16"/>
  </w:num>
  <w:num w:numId="37">
    <w:abstractNumId w:val="13"/>
  </w:num>
  <w:num w:numId="38">
    <w:abstractNumId w:val="39"/>
  </w:num>
  <w:num w:numId="39">
    <w:abstractNumId w:val="1"/>
  </w:num>
  <w:num w:numId="40">
    <w:abstractNumId w:val="3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7E"/>
    <w:rsid w:val="000050E5"/>
    <w:rsid w:val="000260D8"/>
    <w:rsid w:val="000411A4"/>
    <w:rsid w:val="00047185"/>
    <w:rsid w:val="000545B2"/>
    <w:rsid w:val="00063AA4"/>
    <w:rsid w:val="00066C1D"/>
    <w:rsid w:val="00067775"/>
    <w:rsid w:val="00077EAC"/>
    <w:rsid w:val="00084DE8"/>
    <w:rsid w:val="000925A1"/>
    <w:rsid w:val="000A0346"/>
    <w:rsid w:val="000B03E2"/>
    <w:rsid w:val="000B7311"/>
    <w:rsid w:val="000E24C5"/>
    <w:rsid w:val="0012106B"/>
    <w:rsid w:val="001329C9"/>
    <w:rsid w:val="00156DB1"/>
    <w:rsid w:val="001660FC"/>
    <w:rsid w:val="001662AB"/>
    <w:rsid w:val="00187FF5"/>
    <w:rsid w:val="001A13A4"/>
    <w:rsid w:val="001B1474"/>
    <w:rsid w:val="001C51B9"/>
    <w:rsid w:val="00222D8B"/>
    <w:rsid w:val="00236BCC"/>
    <w:rsid w:val="0027523B"/>
    <w:rsid w:val="0028587E"/>
    <w:rsid w:val="002A051E"/>
    <w:rsid w:val="002C26B0"/>
    <w:rsid w:val="002C6553"/>
    <w:rsid w:val="002E1747"/>
    <w:rsid w:val="002F1732"/>
    <w:rsid w:val="002F312A"/>
    <w:rsid w:val="0030083A"/>
    <w:rsid w:val="00301298"/>
    <w:rsid w:val="003117DF"/>
    <w:rsid w:val="00326922"/>
    <w:rsid w:val="00345A4B"/>
    <w:rsid w:val="00372CD7"/>
    <w:rsid w:val="003733AC"/>
    <w:rsid w:val="003775E7"/>
    <w:rsid w:val="00377C6D"/>
    <w:rsid w:val="00383724"/>
    <w:rsid w:val="00386BBB"/>
    <w:rsid w:val="00393717"/>
    <w:rsid w:val="003958FF"/>
    <w:rsid w:val="003A4254"/>
    <w:rsid w:val="003B1779"/>
    <w:rsid w:val="003B60E7"/>
    <w:rsid w:val="003B6283"/>
    <w:rsid w:val="003E015E"/>
    <w:rsid w:val="003F1C3F"/>
    <w:rsid w:val="003F3947"/>
    <w:rsid w:val="003F7781"/>
    <w:rsid w:val="00402418"/>
    <w:rsid w:val="004229AC"/>
    <w:rsid w:val="0043357D"/>
    <w:rsid w:val="0044152D"/>
    <w:rsid w:val="004533B7"/>
    <w:rsid w:val="0045504E"/>
    <w:rsid w:val="00466C22"/>
    <w:rsid w:val="00467DC5"/>
    <w:rsid w:val="00480CCF"/>
    <w:rsid w:val="0048112B"/>
    <w:rsid w:val="004C02A4"/>
    <w:rsid w:val="004E1DBC"/>
    <w:rsid w:val="004E2AB4"/>
    <w:rsid w:val="00522D97"/>
    <w:rsid w:val="00525C76"/>
    <w:rsid w:val="0053613F"/>
    <w:rsid w:val="0055113B"/>
    <w:rsid w:val="00553582"/>
    <w:rsid w:val="005916F4"/>
    <w:rsid w:val="005A29F1"/>
    <w:rsid w:val="005B3320"/>
    <w:rsid w:val="005C07FE"/>
    <w:rsid w:val="005D7DB7"/>
    <w:rsid w:val="005E364F"/>
    <w:rsid w:val="005F11D9"/>
    <w:rsid w:val="00604275"/>
    <w:rsid w:val="0061730A"/>
    <w:rsid w:val="00622B35"/>
    <w:rsid w:val="00631C53"/>
    <w:rsid w:val="0065745B"/>
    <w:rsid w:val="006677CC"/>
    <w:rsid w:val="00672DCA"/>
    <w:rsid w:val="006868D7"/>
    <w:rsid w:val="006906A4"/>
    <w:rsid w:val="006C2ECF"/>
    <w:rsid w:val="006D683D"/>
    <w:rsid w:val="006F35FC"/>
    <w:rsid w:val="006F45E9"/>
    <w:rsid w:val="00710917"/>
    <w:rsid w:val="00734B29"/>
    <w:rsid w:val="00753054"/>
    <w:rsid w:val="00757C93"/>
    <w:rsid w:val="007B14DC"/>
    <w:rsid w:val="007B461E"/>
    <w:rsid w:val="007C51CA"/>
    <w:rsid w:val="007D0287"/>
    <w:rsid w:val="007D495E"/>
    <w:rsid w:val="007E4FC3"/>
    <w:rsid w:val="007F23E4"/>
    <w:rsid w:val="008109ED"/>
    <w:rsid w:val="00813056"/>
    <w:rsid w:val="0084341D"/>
    <w:rsid w:val="008957E4"/>
    <w:rsid w:val="008A499E"/>
    <w:rsid w:val="008B0FFC"/>
    <w:rsid w:val="008C728B"/>
    <w:rsid w:val="008E2A86"/>
    <w:rsid w:val="008F53E1"/>
    <w:rsid w:val="00904691"/>
    <w:rsid w:val="00922F08"/>
    <w:rsid w:val="00932B16"/>
    <w:rsid w:val="0094235B"/>
    <w:rsid w:val="00945102"/>
    <w:rsid w:val="00950A21"/>
    <w:rsid w:val="00957632"/>
    <w:rsid w:val="00963EE8"/>
    <w:rsid w:val="00964523"/>
    <w:rsid w:val="00980143"/>
    <w:rsid w:val="009B3A8E"/>
    <w:rsid w:val="009C0DE6"/>
    <w:rsid w:val="009D40CE"/>
    <w:rsid w:val="00A0235C"/>
    <w:rsid w:val="00A11CEF"/>
    <w:rsid w:val="00A33B17"/>
    <w:rsid w:val="00A65500"/>
    <w:rsid w:val="00A65EF5"/>
    <w:rsid w:val="00A8036E"/>
    <w:rsid w:val="00AA655F"/>
    <w:rsid w:val="00AC2F11"/>
    <w:rsid w:val="00AC478B"/>
    <w:rsid w:val="00AC707B"/>
    <w:rsid w:val="00AE2AD2"/>
    <w:rsid w:val="00AE42DF"/>
    <w:rsid w:val="00B13781"/>
    <w:rsid w:val="00B17B8F"/>
    <w:rsid w:val="00B25BB7"/>
    <w:rsid w:val="00B50B0A"/>
    <w:rsid w:val="00B62BD4"/>
    <w:rsid w:val="00B7342C"/>
    <w:rsid w:val="00B75522"/>
    <w:rsid w:val="00BB5A39"/>
    <w:rsid w:val="00BC68ED"/>
    <w:rsid w:val="00BD08E9"/>
    <w:rsid w:val="00C1179A"/>
    <w:rsid w:val="00C4625F"/>
    <w:rsid w:val="00C7608D"/>
    <w:rsid w:val="00C83AB0"/>
    <w:rsid w:val="00CA38DF"/>
    <w:rsid w:val="00CA4B5B"/>
    <w:rsid w:val="00D13B98"/>
    <w:rsid w:val="00D262E9"/>
    <w:rsid w:val="00D301BD"/>
    <w:rsid w:val="00D355B7"/>
    <w:rsid w:val="00D472BC"/>
    <w:rsid w:val="00D6251F"/>
    <w:rsid w:val="00D63A14"/>
    <w:rsid w:val="00D642B4"/>
    <w:rsid w:val="00D72F29"/>
    <w:rsid w:val="00D77DC1"/>
    <w:rsid w:val="00D8630A"/>
    <w:rsid w:val="00DB1E3A"/>
    <w:rsid w:val="00DC1B82"/>
    <w:rsid w:val="00DD49DC"/>
    <w:rsid w:val="00DD5C42"/>
    <w:rsid w:val="00DD5D46"/>
    <w:rsid w:val="00E0075E"/>
    <w:rsid w:val="00E20074"/>
    <w:rsid w:val="00E24AE5"/>
    <w:rsid w:val="00E31771"/>
    <w:rsid w:val="00E35C6F"/>
    <w:rsid w:val="00E373EB"/>
    <w:rsid w:val="00E619F5"/>
    <w:rsid w:val="00E72896"/>
    <w:rsid w:val="00E9490B"/>
    <w:rsid w:val="00EA5A61"/>
    <w:rsid w:val="00EC2E0A"/>
    <w:rsid w:val="00EC2E0C"/>
    <w:rsid w:val="00ED16FC"/>
    <w:rsid w:val="00EE0DDA"/>
    <w:rsid w:val="00EE6341"/>
    <w:rsid w:val="00EF23E2"/>
    <w:rsid w:val="00EF6CD2"/>
    <w:rsid w:val="00EF6D63"/>
    <w:rsid w:val="00F244C0"/>
    <w:rsid w:val="00F25454"/>
    <w:rsid w:val="00F45071"/>
    <w:rsid w:val="00F5786D"/>
    <w:rsid w:val="00F7587E"/>
    <w:rsid w:val="00F77A30"/>
    <w:rsid w:val="00F80979"/>
    <w:rsid w:val="00F96E53"/>
    <w:rsid w:val="00FE18B3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B25A"/>
  <w15:docId w15:val="{29879991-B5AD-4FFD-A788-7D4FE28C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F45071"/>
    <w:pPr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F450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4507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f1">
    <w:name w:val="No Spacing"/>
    <w:uiPriority w:val="1"/>
    <w:qFormat/>
    <w:rsid w:val="00F4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063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7</cp:revision>
  <cp:lastPrinted>2024-08-23T09:05:00Z</cp:lastPrinted>
  <dcterms:created xsi:type="dcterms:W3CDTF">2023-04-10T10:29:00Z</dcterms:created>
  <dcterms:modified xsi:type="dcterms:W3CDTF">2025-03-25T12:10:00Z</dcterms:modified>
</cp:coreProperties>
</file>