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tbl>
      <w:tblPr>
        <w:tblStyle w:val="Style_2"/>
        <w:tblW w:type="auto" w:w="0"/>
        <w:tblInd w:type="dxa" w:w="5211"/>
        <w:tblBorders>
          <w:top w:color="000000" w:val="nil"/>
          <w:left w:color="000000" w:val="nil"/>
          <w:bottom w:color="000000" w:val="nil"/>
          <w:right w:color="000000" w:val="nil"/>
          <w:insideH w:color="000000" w:val="nil"/>
          <w:insideV w:color="000000" w:val="nil"/>
        </w:tblBorders>
        <w:tblLayout w:type="fixed"/>
      </w:tblPr>
      <w:tblGrid>
        <w:gridCol w:w="4678"/>
      </w:tblGrid>
      <w:tr>
        <w:tc>
          <w:tcPr>
            <w:tcW w:type="dxa" w:w="4678"/>
            <w:tcBorders>
              <w:top w:color="000000" w:val="nil"/>
              <w:left w:color="000000" w:val="nil"/>
              <w:bottom w:color="000000" w:val="nil"/>
              <w:right w:color="000000" w:val="nil"/>
            </w:tcBorders>
          </w:tcPr>
          <w:p w14:paraId="03000000">
            <w:pPr>
              <w:ind w:right="-1"/>
              <w:rPr>
                <w:rFonts w:ascii="Times New Roman" w:hAnsi="Times New Roman"/>
                <w:sz w:val="28"/>
              </w:rPr>
            </w:pPr>
            <w:r>
              <w:rPr>
                <w:rFonts w:ascii="Times New Roman" w:hAnsi="Times New Roman"/>
                <w:sz w:val="28"/>
              </w:rPr>
              <w:t>Приложение</w:t>
            </w:r>
          </w:p>
          <w:p w14:paraId="04000000">
            <w:pPr>
              <w:ind w:right="-1"/>
              <w:rPr>
                <w:rFonts w:ascii="Times New Roman" w:hAnsi="Times New Roman"/>
                <w:sz w:val="28"/>
              </w:rPr>
            </w:pPr>
          </w:p>
          <w:p w14:paraId="05000000">
            <w:pPr>
              <w:ind w:right="-1"/>
              <w:rPr>
                <w:rFonts w:ascii="Times New Roman" w:hAnsi="Times New Roman"/>
                <w:sz w:val="28"/>
              </w:rPr>
            </w:pPr>
            <w:r>
              <w:rPr>
                <w:rFonts w:ascii="Times New Roman" w:hAnsi="Times New Roman"/>
                <w:sz w:val="28"/>
              </w:rPr>
              <w:t>УТВЕРЖДЕН</w:t>
            </w:r>
          </w:p>
          <w:p w14:paraId="06000000">
            <w:pPr>
              <w:ind w:right="-1"/>
              <w:rPr>
                <w:rFonts w:ascii="Times New Roman" w:hAnsi="Times New Roman"/>
                <w:sz w:val="28"/>
              </w:rPr>
            </w:pPr>
            <w:r>
              <w:rPr>
                <w:rFonts w:ascii="Times New Roman" w:hAnsi="Times New Roman"/>
                <w:sz w:val="28"/>
              </w:rPr>
              <w:t>решением Совета</w:t>
            </w:r>
          </w:p>
          <w:p w14:paraId="07000000">
            <w:pPr>
              <w:ind w:right="-1"/>
              <w:rPr>
                <w:rFonts w:ascii="Times New Roman" w:hAnsi="Times New Roman"/>
                <w:sz w:val="28"/>
              </w:rPr>
            </w:pPr>
            <w:r>
              <w:rPr>
                <w:rFonts w:ascii="Times New Roman" w:hAnsi="Times New Roman"/>
                <w:sz w:val="28"/>
              </w:rPr>
              <w:t xml:space="preserve">муниципального образования </w:t>
            </w:r>
          </w:p>
          <w:p w14:paraId="08000000">
            <w:pPr>
              <w:ind w:right="-1"/>
              <w:rPr>
                <w:rFonts w:ascii="Times New Roman" w:hAnsi="Times New Roman"/>
                <w:sz w:val="28"/>
              </w:rPr>
            </w:pPr>
            <w:r>
              <w:rPr>
                <w:rFonts w:ascii="Times New Roman" w:hAnsi="Times New Roman"/>
                <w:sz w:val="28"/>
              </w:rPr>
              <w:t xml:space="preserve">Туапсинский </w:t>
            </w:r>
            <w:r>
              <w:rPr>
                <w:rFonts w:ascii="Times New Roman" w:hAnsi="Times New Roman"/>
                <w:sz w:val="28"/>
              </w:rPr>
              <w:t>муниципальный округ Краснодарского края</w:t>
            </w:r>
          </w:p>
          <w:p w14:paraId="09000000">
            <w:pPr>
              <w:ind w:right="-1"/>
              <w:rPr>
                <w:rFonts w:ascii="Times New Roman" w:hAnsi="Times New Roman"/>
                <w:sz w:val="28"/>
              </w:rPr>
            </w:pPr>
            <w:r>
              <w:rPr>
                <w:rFonts w:ascii="Times New Roman" w:hAnsi="Times New Roman"/>
                <w:sz w:val="28"/>
              </w:rPr>
              <w:t>от 25.04.2025  № 181</w:t>
            </w:r>
          </w:p>
        </w:tc>
      </w:tr>
    </w:tbl>
    <w:p w14:paraId="0A000000">
      <w:pPr>
        <w:spacing w:after="0" w:line="240" w:lineRule="auto"/>
        <w:ind w:right="-1"/>
        <w:jc w:val="center"/>
        <w:rPr>
          <w:rFonts w:ascii="Times New Roman" w:hAnsi="Times New Roman"/>
          <w:sz w:val="28"/>
        </w:rPr>
      </w:pPr>
    </w:p>
    <w:p w14:paraId="0B000000">
      <w:pPr>
        <w:spacing w:after="0" w:line="240" w:lineRule="auto"/>
        <w:ind w:right="-1"/>
        <w:jc w:val="center"/>
        <w:rPr>
          <w:rFonts w:ascii="Times New Roman" w:hAnsi="Times New Roman"/>
          <w:sz w:val="28"/>
        </w:rPr>
      </w:pPr>
    </w:p>
    <w:p w14:paraId="0C000000">
      <w:pPr>
        <w:spacing w:after="0" w:line="240" w:lineRule="auto"/>
        <w:ind w:firstLine="0" w:left="1134" w:right="1133"/>
        <w:jc w:val="center"/>
        <w:rPr>
          <w:rFonts w:ascii="Times New Roman" w:hAnsi="Times New Roman"/>
          <w:b w:val="1"/>
          <w:sz w:val="28"/>
        </w:rPr>
      </w:pPr>
      <w:r>
        <w:rPr>
          <w:rFonts w:ascii="Times New Roman" w:hAnsi="Times New Roman"/>
          <w:b w:val="1"/>
          <w:sz w:val="28"/>
        </w:rPr>
        <w:t>П</w:t>
      </w:r>
      <w:r>
        <w:rPr>
          <w:rFonts w:ascii="Times New Roman" w:hAnsi="Times New Roman"/>
          <w:b w:val="1"/>
          <w:sz w:val="28"/>
        </w:rPr>
        <w:t>ОРЯДОК</w:t>
      </w:r>
    </w:p>
    <w:p w14:paraId="0D000000">
      <w:pPr>
        <w:spacing w:after="0" w:line="240" w:lineRule="auto"/>
        <w:ind w:firstLine="0" w:left="1134" w:right="1133"/>
        <w:jc w:val="center"/>
        <w:rPr>
          <w:rFonts w:ascii="Times New Roman" w:hAnsi="Times New Roman"/>
          <w:b w:val="1"/>
          <w:sz w:val="28"/>
        </w:rPr>
      </w:pPr>
      <w:r>
        <w:rPr>
          <w:rFonts w:ascii="Times New Roman" w:hAnsi="Times New Roman"/>
          <w:b w:val="1"/>
          <w:sz w:val="28"/>
        </w:rPr>
        <w:t xml:space="preserve"> размещения сведений о доходах, расходах, </w:t>
      </w:r>
    </w:p>
    <w:p w14:paraId="0E000000">
      <w:pPr>
        <w:spacing w:after="0" w:line="240" w:lineRule="auto"/>
        <w:ind w:firstLine="0" w:left="1134" w:right="1133"/>
        <w:jc w:val="center"/>
        <w:rPr>
          <w:rFonts w:ascii="Times New Roman" w:hAnsi="Times New Roman"/>
          <w:b w:val="1"/>
          <w:sz w:val="28"/>
        </w:rPr>
      </w:pPr>
      <w:r>
        <w:rPr>
          <w:rFonts w:ascii="Times New Roman" w:hAnsi="Times New Roman"/>
          <w:b w:val="1"/>
          <w:sz w:val="28"/>
        </w:rPr>
        <w:t xml:space="preserve">об имуществе и обязательствах имущественного характера муниципальных служащих, лиц, </w:t>
      </w:r>
    </w:p>
    <w:p w14:paraId="0F000000">
      <w:pPr>
        <w:spacing w:after="0" w:line="240" w:lineRule="auto"/>
        <w:ind w:firstLine="0" w:left="1134" w:right="1133"/>
        <w:jc w:val="center"/>
        <w:rPr>
          <w:rFonts w:ascii="Times New Roman" w:hAnsi="Times New Roman"/>
          <w:b w:val="1"/>
          <w:sz w:val="28"/>
        </w:rPr>
      </w:pPr>
      <w:r>
        <w:rPr>
          <w:rFonts w:ascii="Times New Roman" w:hAnsi="Times New Roman"/>
          <w:b w:val="1"/>
          <w:sz w:val="28"/>
        </w:rPr>
        <w:t xml:space="preserve">замещающих муниципальные должности муниципального образования Туапсинский </w:t>
      </w:r>
      <w:r>
        <w:rPr>
          <w:rFonts w:ascii="Times New Roman" w:hAnsi="Times New Roman"/>
          <w:b w:val="1"/>
          <w:sz w:val="28"/>
        </w:rPr>
        <w:t>муниципальный округ Краснодарского края</w:t>
      </w:r>
      <w:r>
        <w:rPr>
          <w:rFonts w:ascii="Times New Roman" w:hAnsi="Times New Roman"/>
          <w:b w:val="1"/>
          <w:sz w:val="28"/>
        </w:rPr>
        <w:t xml:space="preserve">, руководителей </w:t>
      </w:r>
      <w:r>
        <w:rPr>
          <w:rFonts w:ascii="Times New Roman" w:hAnsi="Times New Roman"/>
          <w:b w:val="1"/>
          <w:sz w:val="28"/>
        </w:rPr>
        <w:t>м</w:t>
      </w:r>
      <w:r>
        <w:rPr>
          <w:rFonts w:ascii="Times New Roman" w:hAnsi="Times New Roman"/>
          <w:b w:val="1"/>
          <w:sz w:val="28"/>
        </w:rPr>
        <w:t xml:space="preserve">униципальных учреждений муниципального образования Туапсинский </w:t>
      </w:r>
      <w:r>
        <w:rPr>
          <w:rFonts w:ascii="Times New Roman" w:hAnsi="Times New Roman"/>
          <w:b w:val="1"/>
          <w:sz w:val="28"/>
        </w:rPr>
        <w:t>муниципальный округ Краснодарского края</w:t>
      </w:r>
      <w:r>
        <w:rPr>
          <w:rFonts w:ascii="Times New Roman" w:hAnsi="Times New Roman"/>
          <w:b w:val="1"/>
          <w:sz w:val="28"/>
        </w:rPr>
        <w:t>, а также членов их семей на официальн</w:t>
      </w:r>
      <w:r>
        <w:rPr>
          <w:rFonts w:ascii="Times New Roman" w:hAnsi="Times New Roman"/>
          <w:b w:val="1"/>
          <w:sz w:val="28"/>
        </w:rPr>
        <w:t>ых</w:t>
      </w:r>
      <w:r>
        <w:rPr>
          <w:rFonts w:ascii="Times New Roman" w:hAnsi="Times New Roman"/>
          <w:b w:val="1"/>
          <w:sz w:val="28"/>
        </w:rPr>
        <w:t xml:space="preserve"> сайт</w:t>
      </w:r>
      <w:r>
        <w:rPr>
          <w:rFonts w:ascii="Times New Roman" w:hAnsi="Times New Roman"/>
          <w:b w:val="1"/>
          <w:sz w:val="28"/>
        </w:rPr>
        <w:t xml:space="preserve">ах органов местного самоуправления </w:t>
      </w:r>
      <w:r>
        <w:rPr>
          <w:rFonts w:ascii="Times New Roman" w:hAnsi="Times New Roman"/>
          <w:b w:val="1"/>
          <w:sz w:val="28"/>
        </w:rPr>
        <w:t xml:space="preserve">муниципального образования Туапсинский </w:t>
      </w:r>
      <w:r>
        <w:rPr>
          <w:rFonts w:ascii="Times New Roman" w:hAnsi="Times New Roman"/>
          <w:b w:val="1"/>
          <w:sz w:val="28"/>
        </w:rPr>
        <w:t>муниципальный округ Краснодарского края</w:t>
      </w:r>
      <w:r>
        <w:rPr>
          <w:rFonts w:ascii="Times New Roman" w:hAnsi="Times New Roman"/>
          <w:b w:val="1"/>
          <w:sz w:val="28"/>
        </w:rPr>
        <w:t xml:space="preserve"> и предоставления этих сведений общероссийским средствам массовой информации для </w:t>
      </w:r>
      <w:r>
        <w:rPr>
          <w:rFonts w:ascii="Times New Roman" w:hAnsi="Times New Roman"/>
          <w:b w:val="1"/>
          <w:sz w:val="28"/>
        </w:rPr>
        <w:t>о</w:t>
      </w:r>
      <w:r>
        <w:rPr>
          <w:rFonts w:ascii="Times New Roman" w:hAnsi="Times New Roman"/>
          <w:b w:val="1"/>
          <w:sz w:val="28"/>
        </w:rPr>
        <w:t>публикования</w:t>
      </w:r>
    </w:p>
    <w:p w14:paraId="10000000">
      <w:pPr>
        <w:spacing w:after="0" w:line="240" w:lineRule="auto"/>
        <w:ind w:right="-1"/>
        <w:jc w:val="both"/>
        <w:rPr>
          <w:rFonts w:ascii="Times New Roman" w:hAnsi="Times New Roman"/>
          <w:sz w:val="28"/>
        </w:rPr>
      </w:pPr>
    </w:p>
    <w:p w14:paraId="11000000">
      <w:pPr>
        <w:spacing w:after="0" w:line="240" w:lineRule="auto"/>
        <w:ind w:firstLine="708" w:left="0" w:right="-1"/>
        <w:jc w:val="both"/>
        <w:rPr>
          <w:rFonts w:ascii="Times New Roman" w:hAnsi="Times New Roman"/>
          <w:sz w:val="28"/>
        </w:rPr>
      </w:pPr>
      <w:r>
        <w:rPr>
          <w:rFonts w:ascii="Times New Roman" w:hAnsi="Times New Roman"/>
          <w:sz w:val="28"/>
        </w:rPr>
        <w:t xml:space="preserve">1. Настоящим </w:t>
      </w:r>
      <w:r>
        <w:rPr>
          <w:rFonts w:ascii="Times New Roman" w:hAnsi="Times New Roman"/>
          <w:sz w:val="28"/>
        </w:rPr>
        <w:t>П</w:t>
      </w:r>
      <w:r>
        <w:rPr>
          <w:rFonts w:ascii="Times New Roman" w:hAnsi="Times New Roman"/>
          <w:sz w:val="28"/>
        </w:rPr>
        <w:t xml:space="preserve">орядком устанавливаются обязанности по размещению сведений о доходах, расходах, об имуществе и обязательствах имущественного характера муниципальных служащих администрации </w:t>
      </w:r>
      <w:r>
        <w:rPr>
          <w:rFonts w:ascii="Times New Roman" w:hAnsi="Times New Roman"/>
          <w:sz w:val="28"/>
        </w:rPr>
        <w:t>Туапсинского муниципального округа</w:t>
      </w:r>
      <w:r>
        <w:rPr>
          <w:rFonts w:ascii="Times New Roman" w:hAnsi="Times New Roman"/>
          <w:sz w:val="28"/>
        </w:rPr>
        <w:t xml:space="preserve">, </w:t>
      </w:r>
      <w:r>
        <w:rPr>
          <w:rFonts w:ascii="Times New Roman" w:hAnsi="Times New Roman"/>
          <w:sz w:val="28"/>
        </w:rPr>
        <w:t xml:space="preserve">Контрольно-счетной палаты муниципального образования Туапсинский </w:t>
      </w:r>
      <w:r>
        <w:rPr>
          <w:rFonts w:ascii="Times New Roman" w:hAnsi="Times New Roman"/>
          <w:sz w:val="28"/>
        </w:rPr>
        <w:t>муниципальный округ Краснодарского края</w:t>
      </w:r>
      <w:r>
        <w:rPr>
          <w:rFonts w:ascii="Times New Roman" w:hAnsi="Times New Roman"/>
          <w:sz w:val="28"/>
        </w:rPr>
        <w:t xml:space="preserve"> </w:t>
      </w:r>
      <w:r>
        <w:rPr>
          <w:rFonts w:ascii="Times New Roman" w:hAnsi="Times New Roman"/>
          <w:sz w:val="28"/>
        </w:rPr>
        <w:t xml:space="preserve">(далее - муниципальных служащих), лиц, замещающих муниципальные должности муниципального образования Туапсинский </w:t>
      </w:r>
      <w:r>
        <w:rPr>
          <w:rFonts w:ascii="Times New Roman" w:hAnsi="Times New Roman"/>
          <w:sz w:val="28"/>
        </w:rPr>
        <w:t>муниципальный округ Краснодарского края на постоянной основе</w:t>
      </w:r>
      <w:r>
        <w:rPr>
          <w:rFonts w:ascii="Times New Roman" w:hAnsi="Times New Roman"/>
          <w:sz w:val="28"/>
        </w:rPr>
        <w:t xml:space="preserve"> (далее - лиц, замещающих муниципальные должности), руководителей муниципальных учреждений муниципального образования Туапсинский </w:t>
      </w:r>
      <w:r>
        <w:rPr>
          <w:rFonts w:ascii="Times New Roman" w:hAnsi="Times New Roman"/>
          <w:sz w:val="28"/>
        </w:rPr>
        <w:t>муниципальный округ Краснодарского края</w:t>
      </w:r>
      <w:r>
        <w:rPr>
          <w:rFonts w:ascii="Times New Roman" w:hAnsi="Times New Roman"/>
          <w:sz w:val="28"/>
        </w:rPr>
        <w:t xml:space="preserve"> (далее - руководител</w:t>
      </w:r>
      <w:r>
        <w:rPr>
          <w:rFonts w:ascii="Times New Roman" w:hAnsi="Times New Roman"/>
          <w:sz w:val="28"/>
        </w:rPr>
        <w:t>и</w:t>
      </w:r>
      <w:r>
        <w:rPr>
          <w:rFonts w:ascii="Times New Roman" w:hAnsi="Times New Roman"/>
          <w:sz w:val="28"/>
        </w:rPr>
        <w:t xml:space="preserve"> муниципальных учреждений), их супругов и несовершеннолетних детей в информационно-телекоммуникационной сети «Интернет» на официальн</w:t>
      </w:r>
      <w:r>
        <w:rPr>
          <w:rFonts w:ascii="Times New Roman" w:hAnsi="Times New Roman"/>
          <w:sz w:val="28"/>
        </w:rPr>
        <w:t>ых сайтах</w:t>
      </w:r>
      <w:r>
        <w:rPr>
          <w:rFonts w:ascii="Times New Roman" w:hAnsi="Times New Roman"/>
          <w:sz w:val="28"/>
        </w:rPr>
        <w:t xml:space="preserve"> </w:t>
      </w:r>
      <w:r>
        <w:rPr>
          <w:rFonts w:ascii="Times New Roman" w:hAnsi="Times New Roman"/>
          <w:sz w:val="28"/>
        </w:rPr>
        <w:t>соответствующих органов местного самоуправления</w:t>
      </w:r>
      <w:r>
        <w:rPr>
          <w:rFonts w:ascii="Times New Roman" w:hAnsi="Times New Roman"/>
          <w:sz w:val="28"/>
        </w:rPr>
        <w:t xml:space="preserve"> муниципального образования Туапсинский </w:t>
      </w:r>
      <w:r>
        <w:rPr>
          <w:rFonts w:ascii="Times New Roman" w:hAnsi="Times New Roman"/>
          <w:sz w:val="28"/>
        </w:rPr>
        <w:t xml:space="preserve">муниципальный округ Краснодарского края (далее – орган местного самоуправления Туапсинского муниципального округа) </w:t>
      </w:r>
      <w:r>
        <w:rPr>
          <w:rFonts w:ascii="Times New Roman" w:hAnsi="Times New Roman"/>
          <w:sz w:val="28"/>
        </w:rPr>
        <w:t xml:space="preserve">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w:t>
      </w:r>
      <w:r>
        <w:rPr>
          <w:rFonts w:ascii="Times New Roman" w:hAnsi="Times New Roman"/>
          <w:sz w:val="28"/>
        </w:rPr>
        <w:t>их предоставления общероссийским средствам массовой информации для опубликования.</w:t>
      </w:r>
    </w:p>
    <w:p w14:paraId="12000000">
      <w:pPr>
        <w:spacing w:after="0" w:line="240" w:lineRule="auto"/>
        <w:ind w:firstLine="708" w:left="0" w:right="-1"/>
        <w:jc w:val="both"/>
        <w:rPr>
          <w:rFonts w:ascii="Times New Roman" w:hAnsi="Times New Roman"/>
          <w:sz w:val="28"/>
        </w:rPr>
      </w:pPr>
      <w:r>
        <w:rPr>
          <w:rFonts w:ascii="Times New Roman" w:hAnsi="Times New Roman"/>
          <w:sz w:val="28"/>
        </w:rPr>
        <w:t>2. Сведения о доходах</w:t>
      </w:r>
      <w:r>
        <w:rPr>
          <w:rFonts w:ascii="Times New Roman" w:hAnsi="Times New Roman"/>
          <w:sz w:val="28"/>
        </w:rPr>
        <w:t xml:space="preserve">, расходах, об имуществе и обязательствах имущественного характера </w:t>
      </w:r>
      <w:r>
        <w:rPr>
          <w:rFonts w:ascii="Times New Roman" w:hAnsi="Times New Roman"/>
          <w:sz w:val="28"/>
        </w:rPr>
        <w:t xml:space="preserve">главы муниципального образования Туапсинский </w:t>
      </w:r>
      <w:r>
        <w:rPr>
          <w:rFonts w:ascii="Times New Roman" w:hAnsi="Times New Roman"/>
          <w:sz w:val="28"/>
        </w:rPr>
        <w:t>муниципальный округ Краснодарского края</w:t>
      </w:r>
      <w:r>
        <w:rPr>
          <w:rFonts w:ascii="Times New Roman" w:hAnsi="Times New Roman"/>
          <w:sz w:val="28"/>
        </w:rPr>
        <w:t xml:space="preserve">, </w:t>
      </w:r>
      <w:r>
        <w:rPr>
          <w:rFonts w:ascii="Times New Roman" w:hAnsi="Times New Roman"/>
          <w:sz w:val="28"/>
        </w:rPr>
        <w:t>муниципальных служащих</w:t>
      </w:r>
      <w:r>
        <w:rPr>
          <w:rFonts w:ascii="Times New Roman" w:hAnsi="Times New Roman"/>
          <w:sz w:val="28"/>
        </w:rPr>
        <w:t xml:space="preserve"> администрации </w:t>
      </w:r>
      <w:r>
        <w:rPr>
          <w:rFonts w:ascii="Times New Roman" w:hAnsi="Times New Roman"/>
          <w:sz w:val="28"/>
        </w:rPr>
        <w:t>Туапсинского муниципального округа</w:t>
      </w:r>
      <w:r>
        <w:rPr>
          <w:rFonts w:ascii="Times New Roman" w:hAnsi="Times New Roman"/>
          <w:sz w:val="28"/>
        </w:rPr>
        <w:t xml:space="preserve">, </w:t>
      </w:r>
      <w:r>
        <w:rPr>
          <w:rFonts w:ascii="Times New Roman" w:hAnsi="Times New Roman"/>
          <w:sz w:val="28"/>
        </w:rPr>
        <w:t>руководителей муниципальных учреждений, а также сведения о доходах, расходах, об имуществе и обязательствах имущественного характера их супруг (супругов) и несовершеннолетних детей</w:t>
      </w:r>
      <w:r>
        <w:rPr>
          <w:rFonts w:ascii="Times New Roman" w:hAnsi="Times New Roman"/>
          <w:sz w:val="28"/>
        </w:rPr>
        <w:t xml:space="preserve"> размещаются н</w:t>
      </w:r>
      <w:r>
        <w:rPr>
          <w:rFonts w:ascii="Times New Roman" w:hAnsi="Times New Roman"/>
          <w:sz w:val="28"/>
        </w:rPr>
        <w:t xml:space="preserve">а официальном сайте администрации </w:t>
      </w:r>
      <w:r>
        <w:rPr>
          <w:rFonts w:ascii="Times New Roman" w:hAnsi="Times New Roman"/>
          <w:sz w:val="28"/>
        </w:rPr>
        <w:t>Туапсинского муниципального округа</w:t>
      </w:r>
      <w:r>
        <w:rPr>
          <w:rFonts w:ascii="Times New Roman" w:hAnsi="Times New Roman"/>
          <w:sz w:val="28"/>
        </w:rPr>
        <w:t>.</w:t>
      </w:r>
    </w:p>
    <w:p w14:paraId="13000000">
      <w:pPr>
        <w:spacing w:after="0" w:line="240" w:lineRule="auto"/>
        <w:ind w:firstLine="708" w:left="0" w:right="-1"/>
        <w:jc w:val="both"/>
        <w:rPr>
          <w:rFonts w:ascii="Times New Roman" w:hAnsi="Times New Roman"/>
          <w:sz w:val="28"/>
        </w:rPr>
      </w:pPr>
      <w:r>
        <w:rPr>
          <w:rFonts w:ascii="Times New Roman" w:hAnsi="Times New Roman"/>
          <w:sz w:val="28"/>
        </w:rPr>
        <w:t>3. Сведения о доходах</w:t>
      </w:r>
      <w:r>
        <w:rPr>
          <w:rFonts w:ascii="Times New Roman" w:hAnsi="Times New Roman"/>
          <w:sz w:val="28"/>
        </w:rPr>
        <w:t xml:space="preserve">, расходах, об имуществе и обязательствах имущественного характера </w:t>
      </w:r>
      <w:r>
        <w:rPr>
          <w:rFonts w:ascii="Times New Roman" w:hAnsi="Times New Roman"/>
          <w:sz w:val="28"/>
        </w:rPr>
        <w:t>лиц, замещающих муниципальные должности,</w:t>
      </w:r>
      <w:r>
        <w:rPr>
          <w:rFonts w:ascii="Times New Roman" w:hAnsi="Times New Roman"/>
          <w:sz w:val="28"/>
        </w:rPr>
        <w:t xml:space="preserve"> </w:t>
      </w:r>
      <w:r>
        <w:rPr>
          <w:rFonts w:ascii="Times New Roman" w:hAnsi="Times New Roman"/>
          <w:sz w:val="28"/>
        </w:rPr>
        <w:t>муниципальных служащих</w:t>
      </w:r>
      <w:r>
        <w:rPr>
          <w:rFonts w:ascii="Times New Roman" w:hAnsi="Times New Roman"/>
          <w:sz w:val="28"/>
        </w:rPr>
        <w:t xml:space="preserve"> </w:t>
      </w:r>
      <w:r>
        <w:rPr>
          <w:rFonts w:ascii="Times New Roman" w:hAnsi="Times New Roman"/>
          <w:sz w:val="28"/>
        </w:rPr>
        <w:t>Контрольно-счетной палаты</w:t>
      </w:r>
      <w:r>
        <w:rPr>
          <w:rFonts w:ascii="Times New Roman" w:hAnsi="Times New Roman"/>
          <w:sz w:val="28"/>
        </w:rPr>
        <w:t xml:space="preserve"> муниципального образования Туапсинский </w:t>
      </w:r>
      <w:r>
        <w:rPr>
          <w:rFonts w:ascii="Times New Roman" w:hAnsi="Times New Roman"/>
          <w:sz w:val="28"/>
        </w:rPr>
        <w:t>муниципальный округ Краснодарского края</w:t>
      </w:r>
      <w:r>
        <w:rPr>
          <w:rFonts w:ascii="Times New Roman" w:hAnsi="Times New Roman"/>
          <w:sz w:val="28"/>
        </w:rPr>
        <w:t xml:space="preserve">, </w:t>
      </w:r>
      <w:r>
        <w:rPr>
          <w:rFonts w:ascii="Times New Roman" w:hAnsi="Times New Roman"/>
          <w:sz w:val="28"/>
        </w:rPr>
        <w:t>а также сведения о доходах, расходах, об имуществе и обязательствах имущественного характера их супруг (супругов) и несовершеннолетних детей</w:t>
      </w:r>
      <w:r>
        <w:rPr>
          <w:rFonts w:ascii="Times New Roman" w:hAnsi="Times New Roman"/>
          <w:sz w:val="28"/>
        </w:rPr>
        <w:t xml:space="preserve"> размещаются н</w:t>
      </w:r>
      <w:r>
        <w:rPr>
          <w:rFonts w:ascii="Times New Roman" w:hAnsi="Times New Roman"/>
          <w:sz w:val="28"/>
        </w:rPr>
        <w:t xml:space="preserve">а официальном сайте </w:t>
      </w:r>
      <w:r>
        <w:rPr>
          <w:rFonts w:ascii="Times New Roman" w:hAnsi="Times New Roman"/>
          <w:sz w:val="28"/>
        </w:rPr>
        <w:t xml:space="preserve">Контрольно-счетной палаты </w:t>
      </w:r>
      <w:r>
        <w:rPr>
          <w:rFonts w:ascii="Times New Roman" w:hAnsi="Times New Roman"/>
          <w:sz w:val="28"/>
        </w:rPr>
        <w:t xml:space="preserve">муниципального образования Туапсинский </w:t>
      </w:r>
      <w:r>
        <w:rPr>
          <w:rFonts w:ascii="Times New Roman" w:hAnsi="Times New Roman"/>
          <w:sz w:val="28"/>
        </w:rPr>
        <w:t>муниципальный округ Краснодарского края</w:t>
      </w:r>
      <w:r>
        <w:rPr>
          <w:rFonts w:ascii="Times New Roman" w:hAnsi="Times New Roman"/>
          <w:sz w:val="28"/>
        </w:rPr>
        <w:t>.</w:t>
      </w:r>
    </w:p>
    <w:p w14:paraId="14000000">
      <w:pPr>
        <w:spacing w:after="0" w:line="240" w:lineRule="auto"/>
        <w:ind w:firstLine="708" w:left="0" w:right="-1"/>
        <w:jc w:val="both"/>
        <w:rPr>
          <w:rFonts w:ascii="Times New Roman" w:hAnsi="Times New Roman"/>
          <w:sz w:val="28"/>
        </w:rPr>
      </w:pPr>
      <w:r>
        <w:rPr>
          <w:rFonts w:ascii="Times New Roman" w:hAnsi="Times New Roman"/>
          <w:sz w:val="28"/>
        </w:rPr>
        <w:t xml:space="preserve">4. </w:t>
      </w:r>
      <w:r>
        <w:rPr>
          <w:rFonts w:ascii="Times New Roman" w:hAnsi="Times New Roman"/>
          <w:sz w:val="28"/>
        </w:rPr>
        <w:t>На официальн</w:t>
      </w:r>
      <w:r>
        <w:rPr>
          <w:rFonts w:ascii="Times New Roman" w:hAnsi="Times New Roman"/>
          <w:sz w:val="28"/>
        </w:rPr>
        <w:t xml:space="preserve">ых </w:t>
      </w:r>
      <w:r>
        <w:rPr>
          <w:rFonts w:ascii="Times New Roman" w:hAnsi="Times New Roman"/>
          <w:sz w:val="28"/>
        </w:rPr>
        <w:t>сайт</w:t>
      </w:r>
      <w:r>
        <w:rPr>
          <w:rFonts w:ascii="Times New Roman" w:hAnsi="Times New Roman"/>
          <w:sz w:val="28"/>
        </w:rPr>
        <w:t>ах</w:t>
      </w:r>
      <w:r>
        <w:rPr>
          <w:rFonts w:ascii="Times New Roman" w:hAnsi="Times New Roman"/>
          <w:sz w:val="28"/>
        </w:rPr>
        <w:t xml:space="preserve"> </w:t>
      </w:r>
      <w:r>
        <w:rPr>
          <w:rFonts w:ascii="Times New Roman" w:hAnsi="Times New Roman"/>
          <w:sz w:val="28"/>
        </w:rPr>
        <w:t xml:space="preserve">органов местного самоуправления </w:t>
      </w:r>
      <w:r>
        <w:rPr>
          <w:rFonts w:ascii="Times New Roman" w:hAnsi="Times New Roman"/>
          <w:sz w:val="28"/>
        </w:rPr>
        <w:t>Туапсинского муниципального округа</w:t>
      </w:r>
      <w:r>
        <w:rPr>
          <w:rFonts w:ascii="Times New Roman" w:hAnsi="Times New Roman"/>
          <w:sz w:val="28"/>
        </w:rPr>
        <w:t xml:space="preserve">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муниципальных служащих, лиц, замещающих муниципальные должности, руководителей муниципальных учреждений, а также сведения о доходах, расходах, об имуществе и обязательствах имущественного характера их супруг (супругов) и несовершеннолетних детей: </w:t>
      </w:r>
    </w:p>
    <w:p w14:paraId="15000000">
      <w:pPr>
        <w:spacing w:after="0" w:line="240" w:lineRule="auto"/>
        <w:ind w:firstLine="708" w:left="0" w:right="-1"/>
        <w:jc w:val="both"/>
        <w:rPr>
          <w:rFonts w:ascii="Times New Roman" w:hAnsi="Times New Roman"/>
          <w:sz w:val="28"/>
        </w:rPr>
      </w:pPr>
      <w:r>
        <w:rPr>
          <w:rFonts w:ascii="Times New Roman" w:hAnsi="Times New Roman"/>
          <w:sz w:val="28"/>
        </w:rPr>
        <w:t>1</w:t>
      </w:r>
      <w:r>
        <w:rPr>
          <w:rFonts w:ascii="Times New Roman" w:hAnsi="Times New Roman"/>
          <w:sz w:val="28"/>
        </w:rPr>
        <w:t>) перечень объектов недвижимого имущества, принадлежащих  муниципальном служащему, лицу, замещающему муниципальную должность, руководителю муниципального учреждения и (или)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14:paraId="16000000">
      <w:pPr>
        <w:spacing w:after="0" w:line="240" w:lineRule="auto"/>
        <w:ind w:firstLine="708" w:left="0" w:right="-1"/>
        <w:jc w:val="both"/>
        <w:rPr>
          <w:rFonts w:ascii="Times New Roman" w:hAnsi="Times New Roman"/>
          <w:sz w:val="28"/>
        </w:rPr>
      </w:pPr>
      <w:r>
        <w:rPr>
          <w:rFonts w:ascii="Times New Roman" w:hAnsi="Times New Roman"/>
          <w:sz w:val="28"/>
        </w:rPr>
        <w:t>2</w:t>
      </w:r>
      <w:r>
        <w:rPr>
          <w:rFonts w:ascii="Times New Roman" w:hAnsi="Times New Roman"/>
          <w:sz w:val="28"/>
        </w:rPr>
        <w:t>) перечень транспортных средств с указанием вида и марки, принадлежащих на праве собственности муниципальном служащему, лицу, замещающему муниципальную должность, руководителю муниципального учреждения и (или) его супруге (супругу) и несовершеннолетним детям;</w:t>
      </w:r>
    </w:p>
    <w:p w14:paraId="17000000">
      <w:pPr>
        <w:spacing w:after="0" w:line="240" w:lineRule="auto"/>
        <w:ind w:firstLine="708" w:left="0" w:right="-1"/>
        <w:jc w:val="both"/>
        <w:rPr>
          <w:rFonts w:ascii="Times New Roman" w:hAnsi="Times New Roman"/>
          <w:sz w:val="28"/>
        </w:rPr>
      </w:pPr>
      <w:r>
        <w:rPr>
          <w:rFonts w:ascii="Times New Roman" w:hAnsi="Times New Roman"/>
          <w:sz w:val="28"/>
        </w:rPr>
        <w:t>3</w:t>
      </w:r>
      <w:r>
        <w:rPr>
          <w:rFonts w:ascii="Times New Roman" w:hAnsi="Times New Roman"/>
          <w:sz w:val="28"/>
        </w:rPr>
        <w:t>) декларированный годовой доход муниципального служащего, лица, замещающего муниципальную должность, руководителя муниципального учреждения и (или) его супруги (супруга) и несовершеннолетних детей;</w:t>
      </w:r>
    </w:p>
    <w:p w14:paraId="18000000">
      <w:pPr>
        <w:spacing w:after="0" w:line="240" w:lineRule="auto"/>
        <w:ind w:firstLine="708" w:left="0"/>
        <w:jc w:val="both"/>
        <w:rPr>
          <w:rFonts w:ascii="Times New Roman" w:hAnsi="Times New Roman"/>
          <w:sz w:val="28"/>
        </w:rPr>
      </w:pPr>
      <w:r>
        <w:rPr>
          <w:rFonts w:ascii="Times New Roman" w:hAnsi="Times New Roman"/>
          <w:sz w:val="28"/>
        </w:rPr>
        <w:t>4</w:t>
      </w:r>
      <w:r>
        <w:rPr>
          <w:rFonts w:ascii="Times New Roman" w:hAnsi="Times New Roman"/>
          <w:sz w:val="28"/>
        </w:rPr>
        <w:t>) </w:t>
      </w:r>
      <w:r>
        <w:rPr>
          <w:rFonts w:ascii="Times New Roman" w:hAnsi="Times New Roman"/>
          <w:sz w:val="28"/>
        </w:rPr>
        <w:t xml:space="preserve">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w:t>
      </w:r>
      <w:r>
        <w:rPr>
          <w:rFonts w:ascii="Times New Roman" w:hAnsi="Times New Roman"/>
          <w:sz w:val="28"/>
        </w:rPr>
        <w:t xml:space="preserve">лица, замещающего </w:t>
      </w:r>
      <w:r>
        <w:rPr>
          <w:rFonts w:ascii="Times New Roman" w:hAnsi="Times New Roman"/>
          <w:sz w:val="28"/>
        </w:rPr>
        <w:t>муниципальную должность, муниципального служащего</w:t>
      </w:r>
      <w:r>
        <w:rPr>
          <w:rFonts w:ascii="Times New Roman" w:hAnsi="Times New Roman"/>
          <w:sz w:val="28"/>
        </w:rPr>
        <w:t xml:space="preserve"> и его супруги (супруга) за три последних года, предшествующих отчетному периоду.</w:t>
      </w:r>
    </w:p>
    <w:p w14:paraId="19000000">
      <w:pPr>
        <w:spacing w:after="0" w:line="240" w:lineRule="auto"/>
        <w:ind w:firstLine="708" w:left="0" w:right="-1"/>
        <w:jc w:val="both"/>
        <w:rPr>
          <w:rFonts w:ascii="Times New Roman" w:hAnsi="Times New Roman"/>
          <w:sz w:val="28"/>
        </w:rPr>
      </w:pPr>
      <w:r>
        <w:rPr>
          <w:rFonts w:ascii="Times New Roman" w:hAnsi="Times New Roman"/>
          <w:sz w:val="28"/>
        </w:rPr>
        <w:t>5</w:t>
      </w:r>
      <w:r>
        <w:rPr>
          <w:rFonts w:ascii="Times New Roman" w:hAnsi="Times New Roman"/>
          <w:sz w:val="28"/>
        </w:rPr>
        <w:t>. В размещаемых на официальн</w:t>
      </w:r>
      <w:r>
        <w:rPr>
          <w:rFonts w:ascii="Times New Roman" w:hAnsi="Times New Roman"/>
          <w:sz w:val="28"/>
        </w:rPr>
        <w:t>ых</w:t>
      </w:r>
      <w:r>
        <w:rPr>
          <w:rFonts w:ascii="Times New Roman" w:hAnsi="Times New Roman"/>
          <w:sz w:val="28"/>
        </w:rPr>
        <w:t xml:space="preserve"> сайт</w:t>
      </w:r>
      <w:r>
        <w:rPr>
          <w:rFonts w:ascii="Times New Roman" w:hAnsi="Times New Roman"/>
          <w:sz w:val="28"/>
        </w:rPr>
        <w:t>ах</w:t>
      </w:r>
      <w:r>
        <w:rPr>
          <w:rFonts w:ascii="Times New Roman" w:hAnsi="Times New Roman"/>
          <w:sz w:val="28"/>
        </w:rPr>
        <w:t xml:space="preserve">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14:paraId="1A000000">
      <w:pPr>
        <w:spacing w:after="0" w:line="240" w:lineRule="auto"/>
        <w:ind w:firstLine="708" w:left="0" w:right="-1"/>
        <w:jc w:val="both"/>
        <w:rPr>
          <w:rFonts w:ascii="Times New Roman" w:hAnsi="Times New Roman"/>
          <w:sz w:val="28"/>
        </w:rPr>
      </w:pPr>
      <w:r>
        <w:rPr>
          <w:rFonts w:ascii="Times New Roman" w:hAnsi="Times New Roman"/>
          <w:sz w:val="28"/>
        </w:rPr>
        <w:t>1</w:t>
      </w:r>
      <w:r>
        <w:rPr>
          <w:rFonts w:ascii="Times New Roman" w:hAnsi="Times New Roman"/>
          <w:sz w:val="28"/>
        </w:rPr>
        <w:t xml:space="preserve">) иные сведения (кроме указанных в пункте </w:t>
      </w:r>
      <w:r>
        <w:rPr>
          <w:rFonts w:ascii="Times New Roman" w:hAnsi="Times New Roman"/>
          <w:sz w:val="28"/>
        </w:rPr>
        <w:t>4</w:t>
      </w:r>
      <w:r>
        <w:rPr>
          <w:rFonts w:ascii="Times New Roman" w:hAnsi="Times New Roman"/>
          <w:sz w:val="28"/>
        </w:rPr>
        <w:t xml:space="preserve"> настоящего </w:t>
      </w:r>
      <w:r>
        <w:rPr>
          <w:rFonts w:ascii="Times New Roman" w:hAnsi="Times New Roman"/>
          <w:sz w:val="28"/>
        </w:rPr>
        <w:t>П</w:t>
      </w:r>
      <w:r>
        <w:rPr>
          <w:rFonts w:ascii="Times New Roman" w:hAnsi="Times New Roman"/>
          <w:sz w:val="28"/>
        </w:rPr>
        <w:t>орядка) о доходах муниципального служащего, лица, замещающего муниципальную должность, руководителя муниципального учреждения, а также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14:paraId="1B000000">
      <w:pPr>
        <w:spacing w:after="0" w:line="240" w:lineRule="auto"/>
        <w:ind w:firstLine="708" w:left="0" w:right="-1"/>
        <w:jc w:val="both"/>
        <w:rPr>
          <w:rFonts w:ascii="Times New Roman" w:hAnsi="Times New Roman"/>
          <w:sz w:val="28"/>
        </w:rPr>
      </w:pPr>
      <w:r>
        <w:rPr>
          <w:rFonts w:ascii="Times New Roman" w:hAnsi="Times New Roman"/>
          <w:sz w:val="28"/>
        </w:rPr>
        <w:t>2</w:t>
      </w:r>
      <w:r>
        <w:rPr>
          <w:rFonts w:ascii="Times New Roman" w:hAnsi="Times New Roman"/>
          <w:sz w:val="28"/>
        </w:rPr>
        <w:t>) персональные данные супруги (супруга), детей и иных членов семьи муниципального служащего, лица, замещающего муниципальную должность, руководителя муниципального учреждения;</w:t>
      </w:r>
    </w:p>
    <w:p w14:paraId="1C000000">
      <w:pPr>
        <w:spacing w:after="0" w:line="240" w:lineRule="auto"/>
        <w:ind w:firstLine="708" w:left="0" w:right="-1"/>
        <w:jc w:val="both"/>
        <w:rPr>
          <w:rFonts w:ascii="Times New Roman" w:hAnsi="Times New Roman"/>
          <w:sz w:val="28"/>
        </w:rPr>
      </w:pPr>
      <w:r>
        <w:rPr>
          <w:rFonts w:ascii="Times New Roman" w:hAnsi="Times New Roman"/>
          <w:sz w:val="28"/>
        </w:rPr>
        <w:t>3</w:t>
      </w:r>
      <w:r>
        <w:rPr>
          <w:rFonts w:ascii="Times New Roman" w:hAnsi="Times New Roman"/>
          <w:sz w:val="28"/>
        </w:rPr>
        <w:t>) данные, позволяющие определить место жительства, почтовый адрес, телефон и иные индивидуальные средства коммуникации муниципального служащего, лица, замещающего муниципальную должность, руководителя муниципального учреждения, его супруги (супруга), детей и иных членов семьи;</w:t>
      </w:r>
    </w:p>
    <w:p w14:paraId="1D000000">
      <w:pPr>
        <w:spacing w:after="0" w:line="240" w:lineRule="auto"/>
        <w:ind w:firstLine="708" w:left="0" w:right="-1"/>
        <w:jc w:val="both"/>
        <w:rPr>
          <w:rFonts w:ascii="Times New Roman" w:hAnsi="Times New Roman"/>
          <w:sz w:val="28"/>
        </w:rPr>
      </w:pPr>
      <w:r>
        <w:rPr>
          <w:rFonts w:ascii="Times New Roman" w:hAnsi="Times New Roman"/>
          <w:sz w:val="28"/>
        </w:rPr>
        <w:t>4</w:t>
      </w:r>
      <w:r>
        <w:rPr>
          <w:rFonts w:ascii="Times New Roman" w:hAnsi="Times New Roman"/>
          <w:sz w:val="28"/>
        </w:rPr>
        <w:t>) данные, позволяющие определить местонахождение объектов недвижимого имущества, принадлежащих муниципального служащему, лицу, замещающему муниципальную должность, руководителю муниципального учреждения,  его супруге (супругу), детям, иным членам семьи на праве собственности или находящихся в их пользовании;</w:t>
      </w:r>
    </w:p>
    <w:p w14:paraId="1E000000">
      <w:pPr>
        <w:spacing w:after="0" w:line="240" w:lineRule="auto"/>
        <w:ind w:firstLine="708" w:left="0" w:right="-1"/>
        <w:jc w:val="both"/>
        <w:rPr>
          <w:rFonts w:ascii="Times New Roman" w:hAnsi="Times New Roman"/>
          <w:sz w:val="28"/>
        </w:rPr>
      </w:pPr>
      <w:r>
        <w:rPr>
          <w:rFonts w:ascii="Times New Roman" w:hAnsi="Times New Roman"/>
          <w:sz w:val="28"/>
        </w:rPr>
        <w:t>5</w:t>
      </w:r>
      <w:r>
        <w:rPr>
          <w:rFonts w:ascii="Times New Roman" w:hAnsi="Times New Roman"/>
          <w:sz w:val="28"/>
        </w:rPr>
        <w:t>) информацию, отнесенную к государственной тайне или являющуюся конфиденциальной.</w:t>
      </w:r>
    </w:p>
    <w:p w14:paraId="1F000000">
      <w:pPr>
        <w:spacing w:after="0" w:line="240" w:lineRule="auto"/>
        <w:ind w:firstLine="708" w:left="0" w:right="-1"/>
        <w:jc w:val="both"/>
        <w:rPr>
          <w:rFonts w:ascii="Times New Roman" w:hAnsi="Times New Roman"/>
          <w:sz w:val="28"/>
        </w:rPr>
      </w:pPr>
      <w:r>
        <w:rPr>
          <w:rFonts w:ascii="Times New Roman" w:hAnsi="Times New Roman"/>
          <w:sz w:val="28"/>
        </w:rPr>
        <w:t>6.</w:t>
      </w:r>
      <w:r>
        <w:rPr>
          <w:rFonts w:ascii="Times New Roman" w:hAnsi="Times New Roman"/>
          <w:sz w:val="28"/>
        </w:rPr>
        <w:t xml:space="preserve"> Сведения о доходах, расходах, об имуществе и обязательствах имущественного характера муниципального служащего, лица, замещающего муниципальную должность, руководителя муниципального учреждения об указанные в пункте </w:t>
      </w:r>
      <w:r>
        <w:rPr>
          <w:rFonts w:ascii="Times New Roman" w:hAnsi="Times New Roman"/>
          <w:sz w:val="28"/>
        </w:rPr>
        <w:t>4</w:t>
      </w:r>
      <w:r>
        <w:rPr>
          <w:rFonts w:ascii="Times New Roman" w:hAnsi="Times New Roman"/>
          <w:sz w:val="28"/>
        </w:rPr>
        <w:t xml:space="preserve"> настоящего </w:t>
      </w:r>
      <w:r>
        <w:rPr>
          <w:rFonts w:ascii="Times New Roman" w:hAnsi="Times New Roman"/>
          <w:sz w:val="28"/>
        </w:rPr>
        <w:t>П</w:t>
      </w:r>
      <w:r>
        <w:rPr>
          <w:rFonts w:ascii="Times New Roman" w:hAnsi="Times New Roman"/>
          <w:sz w:val="28"/>
        </w:rPr>
        <w:t>орядка,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w:t>
      </w:r>
      <w:r>
        <w:rPr>
          <w:rFonts w:ascii="Times New Roman" w:hAnsi="Times New Roman"/>
          <w:sz w:val="28"/>
        </w:rPr>
        <w:t>ых</w:t>
      </w:r>
      <w:r>
        <w:rPr>
          <w:rFonts w:ascii="Times New Roman" w:hAnsi="Times New Roman"/>
          <w:sz w:val="28"/>
        </w:rPr>
        <w:t xml:space="preserve"> сайт</w:t>
      </w:r>
      <w:r>
        <w:rPr>
          <w:rFonts w:ascii="Times New Roman" w:hAnsi="Times New Roman"/>
          <w:sz w:val="28"/>
        </w:rPr>
        <w:t>ах</w:t>
      </w:r>
      <w:r>
        <w:rPr>
          <w:rFonts w:ascii="Times New Roman" w:hAnsi="Times New Roman"/>
          <w:sz w:val="28"/>
        </w:rPr>
        <w:t xml:space="preserve"> </w:t>
      </w:r>
      <w:r>
        <w:rPr>
          <w:rFonts w:ascii="Times New Roman" w:hAnsi="Times New Roman"/>
          <w:sz w:val="28"/>
        </w:rPr>
        <w:t>органов местного самоуправления</w:t>
      </w:r>
      <w:r>
        <w:rPr>
          <w:rFonts w:ascii="Times New Roman" w:hAnsi="Times New Roman"/>
          <w:sz w:val="28"/>
        </w:rPr>
        <w:t xml:space="preserve"> </w:t>
      </w:r>
      <w:r>
        <w:rPr>
          <w:rFonts w:ascii="Times New Roman" w:hAnsi="Times New Roman"/>
          <w:sz w:val="28"/>
        </w:rPr>
        <w:t>Туапсинского муниципального округа</w:t>
      </w:r>
      <w:r>
        <w:rPr>
          <w:rFonts w:ascii="Times New Roman" w:hAnsi="Times New Roman"/>
          <w:sz w:val="28"/>
        </w:rPr>
        <w:t xml:space="preserve"> </w:t>
      </w:r>
      <w:r>
        <w:rPr>
          <w:rFonts w:ascii="Times New Roman" w:hAnsi="Times New Roman"/>
          <w:sz w:val="28"/>
        </w:rPr>
        <w:t>и ежегодно обновляются в течение 14 рабочих дней со дня истечения срока, установленного для их подачи.</w:t>
      </w:r>
    </w:p>
    <w:p w14:paraId="20000000">
      <w:pPr>
        <w:spacing w:after="0" w:line="240" w:lineRule="auto"/>
        <w:ind w:firstLine="708" w:left="0" w:right="-1"/>
        <w:jc w:val="both"/>
        <w:rPr>
          <w:rFonts w:ascii="Times New Roman" w:hAnsi="Times New Roman"/>
          <w:sz w:val="28"/>
        </w:rPr>
      </w:pPr>
      <w:r>
        <w:rPr>
          <w:rFonts w:ascii="Times New Roman" w:hAnsi="Times New Roman"/>
          <w:sz w:val="28"/>
        </w:rPr>
        <w:t xml:space="preserve">7. </w:t>
      </w:r>
      <w:r>
        <w:rPr>
          <w:rFonts w:ascii="Times New Roman" w:hAnsi="Times New Roman"/>
          <w:sz w:val="28"/>
        </w:rPr>
        <w:t>Размещение на официальн</w:t>
      </w:r>
      <w:r>
        <w:rPr>
          <w:rFonts w:ascii="Times New Roman" w:hAnsi="Times New Roman"/>
          <w:sz w:val="28"/>
        </w:rPr>
        <w:t>ых</w:t>
      </w:r>
      <w:r>
        <w:rPr>
          <w:rFonts w:ascii="Times New Roman" w:hAnsi="Times New Roman"/>
          <w:sz w:val="28"/>
        </w:rPr>
        <w:t xml:space="preserve"> сайт</w:t>
      </w:r>
      <w:r>
        <w:rPr>
          <w:rFonts w:ascii="Times New Roman" w:hAnsi="Times New Roman"/>
          <w:sz w:val="28"/>
        </w:rPr>
        <w:t>ах</w:t>
      </w:r>
      <w:r>
        <w:rPr>
          <w:rFonts w:ascii="Times New Roman" w:hAnsi="Times New Roman"/>
          <w:sz w:val="28"/>
        </w:rPr>
        <w:t xml:space="preserve"> сведений о доходах, расходах,                 об имуществе и обязательствах имущественного характера, указанных в пункте </w:t>
      </w:r>
      <w:r>
        <w:rPr>
          <w:rFonts w:ascii="Times New Roman" w:hAnsi="Times New Roman"/>
          <w:sz w:val="28"/>
        </w:rPr>
        <w:t>4</w:t>
      </w:r>
      <w:r>
        <w:rPr>
          <w:rFonts w:ascii="Times New Roman" w:hAnsi="Times New Roman"/>
          <w:sz w:val="28"/>
        </w:rPr>
        <w:t xml:space="preserve"> настоящего </w:t>
      </w:r>
      <w:r>
        <w:rPr>
          <w:rFonts w:ascii="Times New Roman" w:hAnsi="Times New Roman"/>
          <w:sz w:val="28"/>
        </w:rPr>
        <w:t>П</w:t>
      </w:r>
      <w:r>
        <w:rPr>
          <w:rFonts w:ascii="Times New Roman" w:hAnsi="Times New Roman"/>
          <w:sz w:val="28"/>
        </w:rPr>
        <w:t xml:space="preserve">орядка, представленных муниципальными служащими, лицами, замещающими муниципальные должности, руководителями муниципальных учреждений обеспечивается </w:t>
      </w:r>
      <w:r>
        <w:rPr>
          <w:rFonts w:ascii="Times New Roman" w:hAnsi="Times New Roman"/>
          <w:sz w:val="28"/>
        </w:rPr>
        <w:t xml:space="preserve">лицами, ответственными за работу со сведениями  </w:t>
      </w:r>
      <w:r>
        <w:rPr>
          <w:rFonts w:ascii="Times New Roman" w:hAnsi="Times New Roman"/>
          <w:sz w:val="28"/>
        </w:rPr>
        <w:t xml:space="preserve"> </w:t>
      </w:r>
      <w:r>
        <w:rPr>
          <w:rFonts w:ascii="Times New Roman" w:hAnsi="Times New Roman"/>
          <w:sz w:val="28"/>
        </w:rPr>
        <w:t>о доходах, расходах, об имуществе и обязательствах имущественного характера</w:t>
      </w:r>
      <w:r>
        <w:rPr>
          <w:rFonts w:ascii="Times New Roman" w:hAnsi="Times New Roman"/>
          <w:sz w:val="28"/>
        </w:rPr>
        <w:t xml:space="preserve"> в органах местного самоуправления </w:t>
      </w:r>
      <w:r>
        <w:rPr>
          <w:rFonts w:ascii="Times New Roman" w:hAnsi="Times New Roman"/>
          <w:sz w:val="28"/>
        </w:rPr>
        <w:t>Туапсинского муниципального округа</w:t>
      </w:r>
      <w:bookmarkStart w:id="1" w:name="_GoBack"/>
      <w:bookmarkEnd w:id="1"/>
      <w:r>
        <w:rPr>
          <w:rFonts w:ascii="Times New Roman" w:hAnsi="Times New Roman"/>
          <w:sz w:val="28"/>
        </w:rPr>
        <w:t xml:space="preserve">, </w:t>
      </w:r>
      <w:r>
        <w:rPr>
          <w:rFonts w:ascii="Times New Roman" w:hAnsi="Times New Roman"/>
          <w:sz w:val="28"/>
        </w:rPr>
        <w:t xml:space="preserve">совместно с отделом по взаимодействию со СМИ администрации </w:t>
      </w:r>
      <w:r>
        <w:rPr>
          <w:rFonts w:ascii="Times New Roman" w:hAnsi="Times New Roman"/>
          <w:sz w:val="28"/>
        </w:rPr>
        <w:t>Туапсинского муниципального округа</w:t>
      </w:r>
      <w:r>
        <w:rPr>
          <w:rFonts w:ascii="Times New Roman" w:hAnsi="Times New Roman"/>
          <w:sz w:val="28"/>
        </w:rPr>
        <w:t xml:space="preserve">. </w:t>
      </w:r>
    </w:p>
    <w:p w14:paraId="21000000">
      <w:pPr>
        <w:spacing w:after="0" w:line="240" w:lineRule="auto"/>
        <w:ind w:firstLine="708" w:left="0" w:right="-1"/>
        <w:jc w:val="both"/>
        <w:rPr>
          <w:rFonts w:ascii="Times New Roman" w:hAnsi="Times New Roman"/>
          <w:sz w:val="28"/>
        </w:rPr>
      </w:pPr>
      <w:r>
        <w:rPr>
          <w:rFonts w:ascii="Times New Roman" w:hAnsi="Times New Roman"/>
          <w:sz w:val="28"/>
        </w:rPr>
        <w:t>С</w:t>
      </w:r>
      <w:r>
        <w:rPr>
          <w:rFonts w:ascii="Times New Roman" w:hAnsi="Times New Roman"/>
          <w:sz w:val="28"/>
        </w:rPr>
        <w:t>ведения</w:t>
      </w:r>
      <w:r>
        <w:rPr>
          <w:rFonts w:ascii="Times New Roman" w:hAnsi="Times New Roman"/>
          <w:sz w:val="28"/>
        </w:rPr>
        <w:t xml:space="preserve">, указанные в пункте 5 настоящего </w:t>
      </w:r>
      <w:r>
        <w:rPr>
          <w:rFonts w:ascii="Times New Roman" w:hAnsi="Times New Roman"/>
          <w:sz w:val="28"/>
        </w:rPr>
        <w:t>П</w:t>
      </w:r>
      <w:r>
        <w:rPr>
          <w:rFonts w:ascii="Times New Roman" w:hAnsi="Times New Roman"/>
          <w:sz w:val="28"/>
        </w:rPr>
        <w:t>орядка,</w:t>
      </w:r>
      <w:r>
        <w:rPr>
          <w:rFonts w:ascii="Times New Roman" w:hAnsi="Times New Roman"/>
          <w:sz w:val="28"/>
        </w:rPr>
        <w:t xml:space="preserve"> обрабатываются </w:t>
      </w:r>
      <w:r>
        <w:rPr>
          <w:rFonts w:ascii="Times New Roman" w:hAnsi="Times New Roman"/>
          <w:sz w:val="28"/>
        </w:rPr>
        <w:t xml:space="preserve">лицами, ответственными за работу со сведениями </w:t>
      </w:r>
      <w:r>
        <w:rPr>
          <w:rFonts w:ascii="Times New Roman" w:hAnsi="Times New Roman"/>
          <w:sz w:val="28"/>
        </w:rPr>
        <w:t>о доходах, расходах, об имуществе и обязательствах имущественного характера</w:t>
      </w:r>
      <w:r>
        <w:rPr>
          <w:rFonts w:ascii="Times New Roman" w:hAnsi="Times New Roman"/>
          <w:sz w:val="28"/>
        </w:rPr>
        <w:t xml:space="preserve"> в органах местного самоуправления </w:t>
      </w:r>
      <w:r>
        <w:rPr>
          <w:rFonts w:ascii="Times New Roman" w:hAnsi="Times New Roman"/>
          <w:sz w:val="28"/>
        </w:rPr>
        <w:t>Туапсинского муниципального округа</w:t>
      </w:r>
      <w:r>
        <w:rPr>
          <w:rFonts w:ascii="Times New Roman" w:hAnsi="Times New Roman"/>
          <w:sz w:val="28"/>
        </w:rPr>
        <w:t xml:space="preserve"> </w:t>
      </w:r>
      <w:r>
        <w:rPr>
          <w:rFonts w:ascii="Times New Roman" w:hAnsi="Times New Roman"/>
          <w:sz w:val="28"/>
        </w:rPr>
        <w:t xml:space="preserve">и передаются в отдел по взаимодействию со СМИ администрации </w:t>
      </w:r>
      <w:r>
        <w:rPr>
          <w:rFonts w:ascii="Times New Roman" w:hAnsi="Times New Roman"/>
          <w:sz w:val="28"/>
        </w:rPr>
        <w:t>Туапсинского муниципального округа</w:t>
      </w:r>
      <w:r>
        <w:rPr>
          <w:rFonts w:ascii="Times New Roman" w:hAnsi="Times New Roman"/>
          <w:sz w:val="28"/>
        </w:rPr>
        <w:t xml:space="preserve"> для последующего размещения на официальн</w:t>
      </w:r>
      <w:r>
        <w:rPr>
          <w:rFonts w:ascii="Times New Roman" w:hAnsi="Times New Roman"/>
          <w:sz w:val="28"/>
        </w:rPr>
        <w:t>ых</w:t>
      </w:r>
      <w:r>
        <w:rPr>
          <w:rFonts w:ascii="Times New Roman" w:hAnsi="Times New Roman"/>
          <w:sz w:val="28"/>
        </w:rPr>
        <w:t xml:space="preserve"> сайт</w:t>
      </w:r>
      <w:r>
        <w:rPr>
          <w:rFonts w:ascii="Times New Roman" w:hAnsi="Times New Roman"/>
          <w:sz w:val="28"/>
        </w:rPr>
        <w:t>ах</w:t>
      </w:r>
      <w:r>
        <w:rPr>
          <w:rFonts w:ascii="Times New Roman" w:hAnsi="Times New Roman"/>
          <w:sz w:val="28"/>
        </w:rPr>
        <w:t xml:space="preserve"> </w:t>
      </w:r>
      <w:r>
        <w:rPr>
          <w:rFonts w:ascii="Times New Roman" w:hAnsi="Times New Roman"/>
          <w:sz w:val="28"/>
        </w:rPr>
        <w:t xml:space="preserve">органов местного самоуправления </w:t>
      </w:r>
      <w:r>
        <w:rPr>
          <w:rFonts w:ascii="Times New Roman" w:hAnsi="Times New Roman"/>
          <w:sz w:val="28"/>
        </w:rPr>
        <w:t xml:space="preserve">Туапсинского муниципального округа </w:t>
      </w:r>
      <w:r>
        <w:rPr>
          <w:rFonts w:ascii="Times New Roman" w:hAnsi="Times New Roman"/>
          <w:sz w:val="28"/>
        </w:rPr>
        <w:t xml:space="preserve">по форме, утвержденной </w:t>
      </w:r>
      <w:r>
        <w:rPr>
          <w:rFonts w:ascii="Times New Roman" w:hAnsi="Times New Roman"/>
          <w:sz w:val="28"/>
        </w:rPr>
        <w:t>Приказ</w:t>
      </w:r>
      <w:r>
        <w:rPr>
          <w:rFonts w:ascii="Times New Roman" w:hAnsi="Times New Roman"/>
          <w:sz w:val="28"/>
        </w:rPr>
        <w:t>ом</w:t>
      </w:r>
      <w:r>
        <w:rPr>
          <w:rFonts w:ascii="Times New Roman" w:hAnsi="Times New Roman"/>
          <w:sz w:val="28"/>
        </w:rPr>
        <w:t xml:space="preserve"> Минтруда России от 7</w:t>
      </w:r>
      <w:r>
        <w:rPr>
          <w:rFonts w:ascii="Times New Roman" w:hAnsi="Times New Roman"/>
          <w:sz w:val="28"/>
        </w:rPr>
        <w:t xml:space="preserve"> октября </w:t>
      </w:r>
      <w:r>
        <w:rPr>
          <w:rFonts w:ascii="Times New Roman" w:hAnsi="Times New Roman"/>
          <w:sz w:val="28"/>
        </w:rPr>
        <w:t>2013</w:t>
      </w:r>
      <w:r>
        <w:rPr>
          <w:rFonts w:ascii="Times New Roman" w:hAnsi="Times New Roman"/>
          <w:sz w:val="28"/>
        </w:rPr>
        <w:t xml:space="preserve"> г.</w:t>
      </w:r>
      <w:r>
        <w:rPr>
          <w:rFonts w:ascii="Times New Roman" w:hAnsi="Times New Roman"/>
          <w:sz w:val="28"/>
        </w:rPr>
        <w:t xml:space="preserve"> </w:t>
      </w:r>
      <w:r>
        <w:rPr>
          <w:rFonts w:ascii="Times New Roman" w:hAnsi="Times New Roman"/>
          <w:sz w:val="28"/>
        </w:rPr>
        <w:t>№</w:t>
      </w:r>
      <w:r>
        <w:rPr>
          <w:rFonts w:ascii="Times New Roman" w:hAnsi="Times New Roman"/>
          <w:sz w:val="28"/>
        </w:rPr>
        <w:t xml:space="preserve"> 530н </w:t>
      </w:r>
      <w:r>
        <w:rPr>
          <w:rFonts w:ascii="Times New Roman" w:hAnsi="Times New Roman"/>
          <w:sz w:val="28"/>
        </w:rPr>
        <w:t>«</w:t>
      </w:r>
      <w:r>
        <w:rPr>
          <w:rFonts w:ascii="Times New Roman" w:hAnsi="Times New Roman"/>
          <w:sz w:val="28"/>
        </w:rPr>
        <w: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r>
        <w:rPr>
          <w:rFonts w:ascii="Times New Roman" w:hAnsi="Times New Roman"/>
          <w:sz w:val="28"/>
        </w:rPr>
        <w:t>».</w:t>
      </w:r>
      <w:r>
        <w:rPr>
          <w:rFonts w:ascii="Times New Roman" w:hAnsi="Times New Roman"/>
          <w:sz w:val="28"/>
        </w:rPr>
        <w:t xml:space="preserve"> </w:t>
      </w:r>
    </w:p>
    <w:p w14:paraId="22000000">
      <w:pPr>
        <w:spacing w:after="0" w:line="240" w:lineRule="auto"/>
        <w:ind w:firstLine="708" w:left="0" w:right="-1"/>
        <w:jc w:val="both"/>
        <w:rPr>
          <w:rFonts w:ascii="Times New Roman" w:hAnsi="Times New Roman"/>
          <w:sz w:val="28"/>
        </w:rPr>
      </w:pPr>
      <w:r>
        <w:rPr>
          <w:rFonts w:ascii="Times New Roman" w:hAnsi="Times New Roman"/>
          <w:sz w:val="28"/>
        </w:rPr>
        <w:t xml:space="preserve">8. </w:t>
      </w:r>
      <w:r>
        <w:rPr>
          <w:rFonts w:ascii="Times New Roman" w:hAnsi="Times New Roman"/>
          <w:sz w:val="28"/>
        </w:rPr>
        <w:t xml:space="preserve">Лицо, ответственное за работу со сведениями </w:t>
      </w:r>
      <w:r>
        <w:rPr>
          <w:rFonts w:ascii="Times New Roman" w:hAnsi="Times New Roman"/>
          <w:sz w:val="28"/>
        </w:rPr>
        <w:t>о доходах, расходах, об имуществе и обязательствах имущественного характера</w:t>
      </w:r>
      <w:r>
        <w:rPr>
          <w:rFonts w:ascii="Times New Roman" w:hAnsi="Times New Roman"/>
          <w:sz w:val="28"/>
        </w:rPr>
        <w:t xml:space="preserve"> в </w:t>
      </w:r>
      <w:r>
        <w:rPr>
          <w:rFonts w:ascii="Times New Roman" w:hAnsi="Times New Roman"/>
          <w:sz w:val="28"/>
        </w:rPr>
        <w:t xml:space="preserve">соответствующем </w:t>
      </w:r>
      <w:r>
        <w:rPr>
          <w:rFonts w:ascii="Times New Roman" w:hAnsi="Times New Roman"/>
          <w:sz w:val="28"/>
        </w:rPr>
        <w:t xml:space="preserve">органе местного самоуправления </w:t>
      </w:r>
      <w:r>
        <w:rPr>
          <w:rFonts w:ascii="Times New Roman" w:hAnsi="Times New Roman"/>
          <w:sz w:val="28"/>
        </w:rPr>
        <w:t>Туапсинского муниципального округа</w:t>
      </w:r>
      <w:r>
        <w:rPr>
          <w:rFonts w:ascii="Times New Roman" w:hAnsi="Times New Roman"/>
          <w:sz w:val="28"/>
        </w:rPr>
        <w:t>:</w:t>
      </w:r>
    </w:p>
    <w:p w14:paraId="23000000">
      <w:pPr>
        <w:spacing w:after="0" w:line="240" w:lineRule="auto"/>
        <w:ind w:firstLine="708" w:left="0" w:right="-1"/>
        <w:jc w:val="both"/>
        <w:rPr>
          <w:rFonts w:ascii="Times New Roman" w:hAnsi="Times New Roman"/>
          <w:sz w:val="28"/>
        </w:rPr>
      </w:pPr>
      <w:r>
        <w:rPr>
          <w:rFonts w:ascii="Times New Roman" w:hAnsi="Times New Roman"/>
          <w:sz w:val="28"/>
        </w:rPr>
        <w:t>1</w:t>
      </w:r>
      <w:r>
        <w:rPr>
          <w:rFonts w:ascii="Times New Roman" w:hAnsi="Times New Roman"/>
          <w:sz w:val="28"/>
        </w:rPr>
        <w:t>) в течение трех рабочих дней со дня поступления запроса                                от общероссийского средства массовой информации сообщают о нем муниципальному служащему, лицу, замещающему муниципальную должность, руководителю муниципального учреждения, в отношении которого поступил запрос;</w:t>
      </w:r>
    </w:p>
    <w:p w14:paraId="24000000">
      <w:pPr>
        <w:spacing w:after="0" w:line="240" w:lineRule="auto"/>
        <w:ind w:firstLine="708" w:left="0" w:right="-1"/>
        <w:jc w:val="both"/>
        <w:rPr>
          <w:rFonts w:ascii="Times New Roman" w:hAnsi="Times New Roman"/>
          <w:sz w:val="28"/>
        </w:rPr>
      </w:pPr>
      <w:r>
        <w:rPr>
          <w:rFonts w:ascii="Times New Roman" w:hAnsi="Times New Roman"/>
          <w:sz w:val="28"/>
        </w:rPr>
        <w:t>2</w:t>
      </w:r>
      <w:r>
        <w:rPr>
          <w:rFonts w:ascii="Times New Roman" w:hAnsi="Times New Roman"/>
          <w:sz w:val="28"/>
        </w:rPr>
        <w:t xml:space="preserve">) в течение семи рабочих дней со дня поступления запроса                                  от общероссийского средства массовой информации обеспечивает предоставление ему сведений, указанных в пункте 2 настоящего </w:t>
      </w:r>
      <w:r>
        <w:rPr>
          <w:rFonts w:ascii="Times New Roman" w:hAnsi="Times New Roman"/>
          <w:sz w:val="28"/>
        </w:rPr>
        <w:t>П</w:t>
      </w:r>
      <w:r>
        <w:rPr>
          <w:rFonts w:ascii="Times New Roman" w:hAnsi="Times New Roman"/>
          <w:sz w:val="28"/>
        </w:rPr>
        <w:t>орядка, в том случае, если запрашиваемые сведения отсутствуют на официальном сайте.</w:t>
      </w:r>
    </w:p>
    <w:p w14:paraId="25000000">
      <w:pPr>
        <w:spacing w:after="0" w:line="240" w:lineRule="auto"/>
        <w:ind w:firstLine="708" w:left="0" w:right="-1"/>
        <w:jc w:val="both"/>
        <w:rPr>
          <w:rFonts w:ascii="Times New Roman" w:hAnsi="Times New Roman"/>
          <w:sz w:val="28"/>
        </w:rPr>
      </w:pPr>
      <w:r>
        <w:rPr>
          <w:rFonts w:ascii="Times New Roman" w:hAnsi="Times New Roman"/>
          <w:sz w:val="28"/>
        </w:rPr>
        <w:t>9</w:t>
      </w:r>
      <w:r>
        <w:rPr>
          <w:rFonts w:ascii="Times New Roman" w:hAnsi="Times New Roman"/>
          <w:sz w:val="28"/>
        </w:rPr>
        <w:t>. </w:t>
      </w:r>
      <w:r>
        <w:rPr>
          <w:rFonts w:ascii="Times New Roman" w:hAnsi="Times New Roman"/>
          <w:sz w:val="28"/>
        </w:rPr>
        <w:t xml:space="preserve">Лица, ответственные за работу со сведениями </w:t>
      </w:r>
      <w:r>
        <w:rPr>
          <w:rFonts w:ascii="Times New Roman" w:hAnsi="Times New Roman"/>
          <w:sz w:val="28"/>
        </w:rPr>
        <w:t>о доходах, расходах, об имуществе и обязательствах имущественного характера</w:t>
      </w:r>
      <w:r>
        <w:rPr>
          <w:rFonts w:ascii="Times New Roman" w:hAnsi="Times New Roman"/>
          <w:sz w:val="28"/>
        </w:rPr>
        <w:t xml:space="preserve"> в органах местного самоуправления </w:t>
      </w:r>
      <w:r>
        <w:rPr>
          <w:rFonts w:ascii="Times New Roman" w:hAnsi="Times New Roman"/>
          <w:sz w:val="28"/>
        </w:rPr>
        <w:t>Туапсинского муниципального округа</w:t>
      </w:r>
      <w:r>
        <w:rPr>
          <w:rFonts w:ascii="Times New Roman" w:hAnsi="Times New Roman"/>
          <w:sz w:val="28"/>
        </w:rPr>
        <w:t>, обеспечивающие размещение сведений о доходах, расходах, об имуществе и обязательствах имущественного характера </w:t>
      </w:r>
      <w:r>
        <w:rPr>
          <w:rFonts w:ascii="Times New Roman" w:hAnsi="Times New Roman"/>
          <w:sz w:val="28"/>
        </w:rPr>
        <w:t xml:space="preserve">  </w:t>
      </w:r>
      <w:r>
        <w:rPr>
          <w:rFonts w:ascii="Times New Roman" w:hAnsi="Times New Roman"/>
          <w:sz w:val="28"/>
        </w:rPr>
        <w:t>на</w:t>
      </w:r>
      <w:r>
        <w:rPr>
          <w:rFonts w:ascii="Times New Roman" w:hAnsi="Times New Roman"/>
          <w:sz w:val="28"/>
        </w:rPr>
        <w:t xml:space="preserve"> </w:t>
      </w:r>
      <w:r>
        <w:rPr>
          <w:rFonts w:ascii="Times New Roman" w:hAnsi="Times New Roman"/>
          <w:sz w:val="28"/>
        </w:rPr>
        <w:t>официальн</w:t>
      </w:r>
      <w:r>
        <w:rPr>
          <w:rFonts w:ascii="Times New Roman" w:hAnsi="Times New Roman"/>
          <w:sz w:val="28"/>
        </w:rPr>
        <w:t>ых</w:t>
      </w:r>
      <w:r>
        <w:rPr>
          <w:rFonts w:ascii="Times New Roman" w:hAnsi="Times New Roman"/>
          <w:sz w:val="28"/>
        </w:rPr>
        <w:t xml:space="preserve"> </w:t>
      </w:r>
      <w:r>
        <w:rPr>
          <w:rFonts w:ascii="Times New Roman" w:hAnsi="Times New Roman"/>
          <w:sz w:val="28"/>
        </w:rPr>
        <w:t>сайт</w:t>
      </w:r>
      <w:r>
        <w:rPr>
          <w:rFonts w:ascii="Times New Roman" w:hAnsi="Times New Roman"/>
          <w:sz w:val="28"/>
        </w:rPr>
        <w:t>ах органов</w:t>
      </w:r>
      <w:r>
        <w:rPr>
          <w:rFonts w:ascii="Times New Roman" w:hAnsi="Times New Roman"/>
          <w:sz w:val="28"/>
        </w:rPr>
        <w:t xml:space="preserve"> </w:t>
      </w:r>
      <w:r>
        <w:rPr>
          <w:rFonts w:ascii="Times New Roman" w:hAnsi="Times New Roman"/>
          <w:sz w:val="28"/>
        </w:rPr>
        <w:t>местного самоуправления</w:t>
      </w:r>
      <w:r>
        <w:rPr>
          <w:rFonts w:ascii="Times New Roman" w:hAnsi="Times New Roman"/>
          <w:sz w:val="28"/>
        </w:rPr>
        <w:t xml:space="preserve"> </w:t>
      </w:r>
      <w:r>
        <w:rPr>
          <w:rFonts w:ascii="Times New Roman" w:hAnsi="Times New Roman"/>
          <w:sz w:val="28"/>
        </w:rPr>
        <w:t>Туапсинского муниципального округа</w:t>
      </w:r>
      <w:r>
        <w:rPr>
          <w:rFonts w:ascii="Times New Roman" w:hAnsi="Times New Roman"/>
          <w:sz w:val="28"/>
        </w:rPr>
        <w:t xml:space="preserve"> </w:t>
      </w:r>
      <w:r>
        <w:rPr>
          <w:rFonts w:ascii="Times New Roman" w:hAnsi="Times New Roman"/>
          <w:sz w:val="28"/>
        </w:rPr>
        <w:t>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14:paraId="26000000">
      <w:pPr>
        <w:spacing w:after="0" w:line="240" w:lineRule="auto"/>
        <w:ind w:right="-1"/>
        <w:jc w:val="both"/>
        <w:rPr>
          <w:rFonts w:ascii="Times New Roman" w:hAnsi="Times New Roman"/>
          <w:sz w:val="28"/>
        </w:rPr>
      </w:pPr>
    </w:p>
    <w:p w14:paraId="27000000">
      <w:pPr>
        <w:spacing w:after="0" w:line="240" w:lineRule="auto"/>
        <w:ind w:right="-1"/>
        <w:jc w:val="both"/>
        <w:rPr>
          <w:rFonts w:ascii="Times New Roman" w:hAnsi="Times New Roman"/>
          <w:sz w:val="28"/>
        </w:rPr>
      </w:pPr>
    </w:p>
    <w:p w14:paraId="28000000">
      <w:pPr>
        <w:spacing w:after="0" w:line="240" w:lineRule="auto"/>
        <w:ind w:right="-1"/>
        <w:jc w:val="both"/>
        <w:rPr>
          <w:rFonts w:ascii="Times New Roman" w:hAnsi="Times New Roman"/>
          <w:sz w:val="28"/>
        </w:rPr>
      </w:pPr>
      <w:r>
        <w:rPr>
          <w:rFonts w:ascii="Times New Roman" w:hAnsi="Times New Roman"/>
          <w:sz w:val="28"/>
        </w:rPr>
        <w:t xml:space="preserve">Исполняющий обязанности </w:t>
      </w:r>
    </w:p>
    <w:p w14:paraId="29000000">
      <w:pPr>
        <w:spacing w:after="0" w:line="240" w:lineRule="auto"/>
        <w:ind w:right="-1"/>
        <w:jc w:val="both"/>
        <w:rPr>
          <w:rFonts w:ascii="Times New Roman" w:hAnsi="Times New Roman"/>
          <w:sz w:val="28"/>
        </w:rPr>
      </w:pPr>
      <w:r>
        <w:rPr>
          <w:rFonts w:ascii="Times New Roman" w:hAnsi="Times New Roman"/>
          <w:sz w:val="28"/>
        </w:rPr>
        <w:t>заместителя</w:t>
      </w:r>
      <w:r>
        <w:rPr>
          <w:rFonts w:ascii="Times New Roman" w:hAnsi="Times New Roman"/>
          <w:sz w:val="28"/>
        </w:rPr>
        <w:t xml:space="preserve"> главы </w:t>
      </w:r>
      <w:r>
        <w:rPr>
          <w:rFonts w:ascii="Times New Roman" w:hAnsi="Times New Roman"/>
          <w:sz w:val="28"/>
        </w:rPr>
        <w:t xml:space="preserve">администрации </w:t>
      </w:r>
    </w:p>
    <w:p w14:paraId="2A000000">
      <w:pPr>
        <w:spacing w:after="0" w:line="240" w:lineRule="auto"/>
        <w:ind w:right="-1"/>
        <w:jc w:val="both"/>
        <w:rPr>
          <w:rFonts w:ascii="Times New Roman" w:hAnsi="Times New Roman"/>
          <w:sz w:val="28"/>
        </w:rPr>
      </w:pPr>
      <w:r>
        <w:rPr>
          <w:rFonts w:ascii="Times New Roman" w:hAnsi="Times New Roman"/>
          <w:sz w:val="28"/>
        </w:rPr>
        <w:t>Туапсинского муниципального округа,</w:t>
      </w:r>
    </w:p>
    <w:p w14:paraId="2B000000">
      <w:pPr>
        <w:spacing w:after="0" w:line="240" w:lineRule="auto"/>
        <w:ind w:right="-1"/>
        <w:jc w:val="both"/>
      </w:pPr>
      <w:r>
        <w:rPr>
          <w:rFonts w:ascii="Times New Roman" w:hAnsi="Times New Roman"/>
          <w:sz w:val="28"/>
        </w:rPr>
        <w:t>управляющ</w:t>
      </w:r>
      <w:r>
        <w:rPr>
          <w:rFonts w:ascii="Times New Roman" w:hAnsi="Times New Roman"/>
          <w:sz w:val="28"/>
        </w:rPr>
        <w:t>его</w:t>
      </w:r>
      <w:r>
        <w:rPr>
          <w:rFonts w:ascii="Times New Roman" w:hAnsi="Times New Roman"/>
          <w:sz w:val="28"/>
        </w:rPr>
        <w:t xml:space="preserve"> делами</w:t>
      </w:r>
      <w:r>
        <w:rPr>
          <w:rFonts w:ascii="Times New Roman" w:hAnsi="Times New Roman"/>
          <w:sz w:val="28"/>
        </w:rPr>
        <w:t xml:space="preserve"> </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 xml:space="preserve">        А.А. Куприянов</w:t>
      </w:r>
    </w:p>
    <w:sectPr>
      <w:headerReference r:id="rId1" w:type="default"/>
      <w:pgSz w:h="16838" w:orient="portrait" w:w="11906"/>
      <w:pgMar w:bottom="993" w:footer="709" w:gutter="0" w:header="709" w:left="1701" w:right="567"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rPr>
        <w:sz w:val="28"/>
      </w:rPr>
    </w:pPr>
    <w:r>
      <w:rPr>
        <w:sz w:val="28"/>
      </w:rPr>
      <w:fldChar w:fldCharType="begin"/>
    </w:r>
    <w:r>
      <w:rPr>
        <w:sz w:val="28"/>
      </w:rPr>
      <w:instrText xml:space="preserve">PAGE </w:instrText>
    </w:r>
    <w:r>
      <w:rPr>
        <w:sz w:val="28"/>
      </w:rPr>
      <w:fldChar w:fldCharType="separate"/>
    </w:r>
    <w:r>
      <w:rPr>
        <w:sz w:val="28"/>
      </w:rPr>
      <w:t xml:space="preserve"> </w:t>
    </w:r>
    <w:r>
      <w:rPr>
        <w:sz w:val="28"/>
      </w:rPr>
      <w:fldChar w:fldCharType="end"/>
    </w:r>
  </w:p>
  <w:p w14:paraId="02000000">
    <w:pPr>
      <w:pStyle w:val="Style_1"/>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style>
  <w:style w:default="1" w:styleId="Style_3_ch" w:type="character">
    <w:name w:val="Normal"/>
    <w:link w:val="Style_3"/>
  </w:style>
  <w:style w:styleId="Style_4" w:type="paragraph">
    <w:name w:val="toc 2"/>
    <w:next w:val="Style_3"/>
    <w:link w:val="Style_4_ch"/>
    <w:uiPriority w:val="39"/>
    <w:pPr>
      <w:ind w:firstLine="0" w:left="200"/>
      <w:jc w:val="left"/>
    </w:pPr>
    <w:rPr>
      <w:rFonts w:ascii="XO Thames" w:hAnsi="XO Thames"/>
      <w:sz w:val="28"/>
    </w:rPr>
  </w:style>
  <w:style w:styleId="Style_4_ch" w:type="character">
    <w:name w:val="toc 2"/>
    <w:link w:val="Style_4"/>
    <w:rPr>
      <w:rFonts w:ascii="XO Thames" w:hAnsi="XO Thames"/>
      <w:sz w:val="28"/>
    </w:rPr>
  </w:style>
  <w:style w:styleId="Style_5" w:type="paragraph">
    <w:name w:val="toc 4"/>
    <w:next w:val="Style_3"/>
    <w:link w:val="Style_5_ch"/>
    <w:uiPriority w:val="39"/>
    <w:pPr>
      <w:ind w:firstLine="0" w:left="600"/>
      <w:jc w:val="left"/>
    </w:pPr>
    <w:rPr>
      <w:rFonts w:ascii="XO Thames" w:hAnsi="XO Thames"/>
      <w:sz w:val="28"/>
    </w:rPr>
  </w:style>
  <w:style w:styleId="Style_5_ch" w:type="character">
    <w:name w:val="toc 4"/>
    <w:link w:val="Style_5"/>
    <w:rPr>
      <w:rFonts w:ascii="XO Thames" w:hAnsi="XO Thames"/>
      <w:sz w:val="28"/>
    </w:rPr>
  </w:style>
  <w:style w:styleId="Style_6" w:type="paragraph">
    <w:name w:val="toc 6"/>
    <w:next w:val="Style_3"/>
    <w:link w:val="Style_6_ch"/>
    <w:uiPriority w:val="39"/>
    <w:pPr>
      <w:ind w:firstLine="0" w:left="1000"/>
      <w:jc w:val="left"/>
    </w:pPr>
    <w:rPr>
      <w:rFonts w:ascii="XO Thames" w:hAnsi="XO Thames"/>
      <w:sz w:val="28"/>
    </w:rPr>
  </w:style>
  <w:style w:styleId="Style_6_ch" w:type="character">
    <w:name w:val="toc 6"/>
    <w:link w:val="Style_6"/>
    <w:rPr>
      <w:rFonts w:ascii="XO Thames" w:hAnsi="XO Thames"/>
      <w:sz w:val="28"/>
    </w:rPr>
  </w:style>
  <w:style w:styleId="Style_7" w:type="paragraph">
    <w:name w:val="toc 7"/>
    <w:next w:val="Style_3"/>
    <w:link w:val="Style_7_ch"/>
    <w:uiPriority w:val="39"/>
    <w:pPr>
      <w:ind w:firstLine="0" w:left="1200"/>
      <w:jc w:val="left"/>
    </w:pPr>
    <w:rPr>
      <w:rFonts w:ascii="XO Thames" w:hAnsi="XO Thames"/>
      <w:sz w:val="28"/>
    </w:rPr>
  </w:style>
  <w:style w:styleId="Style_7_ch" w:type="character">
    <w:name w:val="toc 7"/>
    <w:link w:val="Style_7"/>
    <w:rPr>
      <w:rFonts w:ascii="XO Thames" w:hAnsi="XO Thames"/>
      <w:sz w:val="28"/>
    </w:rPr>
  </w:style>
  <w:style w:styleId="Style_8" w:type="paragraph">
    <w:name w:val="Endnote"/>
    <w:link w:val="Style_8_ch"/>
    <w:pPr>
      <w:ind w:firstLine="851" w:left="0"/>
      <w:jc w:val="both"/>
    </w:pPr>
    <w:rPr>
      <w:rFonts w:ascii="XO Thames" w:hAnsi="XO Thames"/>
      <w:sz w:val="22"/>
    </w:rPr>
  </w:style>
  <w:style w:styleId="Style_8_ch" w:type="character">
    <w:name w:val="Endnote"/>
    <w:link w:val="Style_8"/>
    <w:rPr>
      <w:rFonts w:ascii="XO Thames" w:hAnsi="XO Thames"/>
      <w:sz w:val="22"/>
    </w:rPr>
  </w:style>
  <w:style w:styleId="Style_9" w:type="paragraph">
    <w:name w:val="heading 3"/>
    <w:next w:val="Style_3"/>
    <w:link w:val="Style_9_ch"/>
    <w:uiPriority w:val="9"/>
    <w:qFormat/>
    <w:pPr>
      <w:spacing w:after="120" w:before="120"/>
      <w:ind/>
      <w:jc w:val="both"/>
      <w:outlineLvl w:val="2"/>
    </w:pPr>
    <w:rPr>
      <w:rFonts w:ascii="XO Thames" w:hAnsi="XO Thames"/>
      <w:b w:val="1"/>
      <w:sz w:val="26"/>
    </w:rPr>
  </w:style>
  <w:style w:styleId="Style_9_ch" w:type="character">
    <w:name w:val="heading 3"/>
    <w:link w:val="Style_9"/>
    <w:rPr>
      <w:rFonts w:ascii="XO Thames" w:hAnsi="XO Thames"/>
      <w:b w:val="1"/>
      <w:sz w:val="26"/>
    </w:rPr>
  </w:style>
  <w:style w:styleId="Style_1" w:type="paragraph">
    <w:name w:val="header"/>
    <w:basedOn w:val="Style_3"/>
    <w:link w:val="Style_1_ch"/>
    <w:pPr>
      <w:tabs>
        <w:tab w:leader="none" w:pos="4677" w:val="center"/>
        <w:tab w:leader="none" w:pos="9355" w:val="right"/>
      </w:tabs>
      <w:spacing w:after="0" w:line="240" w:lineRule="auto"/>
      <w:ind/>
    </w:pPr>
    <w:rPr>
      <w:rFonts w:ascii="Times New Roman" w:hAnsi="Times New Roman"/>
      <w:sz w:val="20"/>
    </w:rPr>
  </w:style>
  <w:style w:styleId="Style_1_ch" w:type="character">
    <w:name w:val="header"/>
    <w:basedOn w:val="Style_3_ch"/>
    <w:link w:val="Style_1"/>
    <w:rPr>
      <w:rFonts w:ascii="Times New Roman" w:hAnsi="Times New Roman"/>
      <w:sz w:val="20"/>
    </w:rPr>
  </w:style>
  <w:style w:styleId="Style_10" w:type="paragraph">
    <w:name w:val="toc 3"/>
    <w:next w:val="Style_3"/>
    <w:link w:val="Style_10_ch"/>
    <w:uiPriority w:val="39"/>
    <w:pPr>
      <w:ind w:firstLine="0" w:left="400"/>
      <w:jc w:val="left"/>
    </w:pPr>
    <w:rPr>
      <w:rFonts w:ascii="XO Thames" w:hAnsi="XO Thames"/>
      <w:sz w:val="28"/>
    </w:rPr>
  </w:style>
  <w:style w:styleId="Style_10_ch" w:type="character">
    <w:name w:val="toc 3"/>
    <w:link w:val="Style_10"/>
    <w:rPr>
      <w:rFonts w:ascii="XO Thames" w:hAnsi="XO Thames"/>
      <w:sz w:val="28"/>
    </w:rPr>
  </w:style>
  <w:style w:styleId="Style_11" w:type="paragraph">
    <w:name w:val="heading 5"/>
    <w:next w:val="Style_3"/>
    <w:link w:val="Style_11_ch"/>
    <w:uiPriority w:val="9"/>
    <w:qFormat/>
    <w:pPr>
      <w:spacing w:after="120" w:before="120"/>
      <w:ind/>
      <w:jc w:val="both"/>
      <w:outlineLvl w:val="4"/>
    </w:pPr>
    <w:rPr>
      <w:rFonts w:ascii="XO Thames" w:hAnsi="XO Thames"/>
      <w:b w:val="1"/>
      <w:sz w:val="22"/>
    </w:rPr>
  </w:style>
  <w:style w:styleId="Style_11_ch" w:type="character">
    <w:name w:val="heading 5"/>
    <w:link w:val="Style_11"/>
    <w:rPr>
      <w:rFonts w:ascii="XO Thames" w:hAnsi="XO Thames"/>
      <w:b w:val="1"/>
      <w:sz w:val="22"/>
    </w:rPr>
  </w:style>
  <w:style w:styleId="Style_12" w:type="paragraph">
    <w:name w:val="heading 1"/>
    <w:next w:val="Style_3"/>
    <w:link w:val="Style_12_ch"/>
    <w:uiPriority w:val="9"/>
    <w:qFormat/>
    <w:pPr>
      <w:spacing w:after="120" w:before="120"/>
      <w:ind/>
      <w:jc w:val="both"/>
      <w:outlineLvl w:val="0"/>
    </w:pPr>
    <w:rPr>
      <w:rFonts w:ascii="XO Thames" w:hAnsi="XO Thames"/>
      <w:b w:val="1"/>
      <w:sz w:val="32"/>
    </w:rPr>
  </w:style>
  <w:style w:styleId="Style_12_ch" w:type="character">
    <w:name w:val="heading 1"/>
    <w:link w:val="Style_12"/>
    <w:rPr>
      <w:rFonts w:ascii="XO Thames" w:hAnsi="XO Thames"/>
      <w:b w:val="1"/>
      <w:sz w:val="32"/>
    </w:rPr>
  </w:style>
  <w:style w:styleId="Style_13" w:type="paragraph">
    <w:name w:val="Hyperlink"/>
    <w:link w:val="Style_13_ch"/>
    <w:rPr>
      <w:color w:val="0000FF"/>
      <w:u w:val="single"/>
    </w:rPr>
  </w:style>
  <w:style w:styleId="Style_13_ch" w:type="character">
    <w:name w:val="Hyperlink"/>
    <w:link w:val="Style_13"/>
    <w:rPr>
      <w:color w:val="0000FF"/>
      <w:u w:val="single"/>
    </w:rPr>
  </w:style>
  <w:style w:styleId="Style_14" w:type="paragraph">
    <w:name w:val="Footnote"/>
    <w:link w:val="Style_14_ch"/>
    <w:pPr>
      <w:ind w:firstLine="851" w:left="0"/>
      <w:jc w:val="both"/>
    </w:pPr>
    <w:rPr>
      <w:rFonts w:ascii="XO Thames" w:hAnsi="XO Thames"/>
      <w:sz w:val="22"/>
    </w:rPr>
  </w:style>
  <w:style w:styleId="Style_14_ch" w:type="character">
    <w:name w:val="Footnote"/>
    <w:link w:val="Style_14"/>
    <w:rPr>
      <w:rFonts w:ascii="XO Thames" w:hAnsi="XO Thames"/>
      <w:sz w:val="22"/>
    </w:rPr>
  </w:style>
  <w:style w:styleId="Style_15" w:type="paragraph">
    <w:name w:val="toc 1"/>
    <w:next w:val="Style_3"/>
    <w:link w:val="Style_15_ch"/>
    <w:uiPriority w:val="39"/>
    <w:pPr>
      <w:ind w:firstLine="0" w:left="0"/>
      <w:jc w:val="left"/>
    </w:pPr>
    <w:rPr>
      <w:rFonts w:ascii="XO Thames" w:hAnsi="XO Thames"/>
      <w:b w:val="1"/>
      <w:sz w:val="28"/>
    </w:rPr>
  </w:style>
  <w:style w:styleId="Style_15_ch" w:type="character">
    <w:name w:val="toc 1"/>
    <w:link w:val="Style_15"/>
    <w:rPr>
      <w:rFonts w:ascii="XO Thames" w:hAnsi="XO Thames"/>
      <w:b w:val="1"/>
      <w:sz w:val="28"/>
    </w:rPr>
  </w:style>
  <w:style w:styleId="Style_16" w:type="paragraph">
    <w:name w:val="Header and Footer"/>
    <w:link w:val="Style_16_ch"/>
    <w:pPr>
      <w:spacing w:line="240" w:lineRule="auto"/>
      <w:ind/>
      <w:jc w:val="both"/>
    </w:pPr>
    <w:rPr>
      <w:rFonts w:ascii="XO Thames" w:hAnsi="XO Thames"/>
      <w:sz w:val="28"/>
    </w:rPr>
  </w:style>
  <w:style w:styleId="Style_16_ch" w:type="character">
    <w:name w:val="Header and Footer"/>
    <w:link w:val="Style_16"/>
    <w:rPr>
      <w:rFonts w:ascii="XO Thames" w:hAnsi="XO Thames"/>
      <w:sz w:val="28"/>
    </w:rPr>
  </w:style>
  <w:style w:styleId="Style_17" w:type="paragraph">
    <w:name w:val="toc 9"/>
    <w:next w:val="Style_3"/>
    <w:link w:val="Style_17_ch"/>
    <w:uiPriority w:val="39"/>
    <w:pPr>
      <w:ind w:firstLine="0" w:left="1600"/>
      <w:jc w:val="left"/>
    </w:pPr>
    <w:rPr>
      <w:rFonts w:ascii="XO Thames" w:hAnsi="XO Thames"/>
      <w:sz w:val="28"/>
    </w:rPr>
  </w:style>
  <w:style w:styleId="Style_17_ch" w:type="character">
    <w:name w:val="toc 9"/>
    <w:link w:val="Style_17"/>
    <w:rPr>
      <w:rFonts w:ascii="XO Thames" w:hAnsi="XO Thames"/>
      <w:sz w:val="28"/>
    </w:rPr>
  </w:style>
  <w:style w:styleId="Style_18" w:type="paragraph">
    <w:name w:val="toc 8"/>
    <w:next w:val="Style_3"/>
    <w:link w:val="Style_18_ch"/>
    <w:uiPriority w:val="39"/>
    <w:pPr>
      <w:ind w:firstLine="0" w:left="1400"/>
      <w:jc w:val="left"/>
    </w:pPr>
    <w:rPr>
      <w:rFonts w:ascii="XO Thames" w:hAnsi="XO Thames"/>
      <w:sz w:val="28"/>
    </w:rPr>
  </w:style>
  <w:style w:styleId="Style_18_ch" w:type="character">
    <w:name w:val="toc 8"/>
    <w:link w:val="Style_18"/>
    <w:rPr>
      <w:rFonts w:ascii="XO Thames" w:hAnsi="XO Thames"/>
      <w:sz w:val="28"/>
    </w:rPr>
  </w:style>
  <w:style w:styleId="Style_19" w:type="paragraph">
    <w:name w:val="Default Paragraph Font"/>
    <w:link w:val="Style_19_ch"/>
  </w:style>
  <w:style w:styleId="Style_19_ch" w:type="character">
    <w:name w:val="Default Paragraph Font"/>
    <w:link w:val="Style_19"/>
  </w:style>
  <w:style w:styleId="Style_20" w:type="paragraph">
    <w:name w:val="toc 5"/>
    <w:next w:val="Style_3"/>
    <w:link w:val="Style_20_ch"/>
    <w:uiPriority w:val="39"/>
    <w:pPr>
      <w:ind w:firstLine="0" w:left="800"/>
      <w:jc w:val="left"/>
    </w:pPr>
    <w:rPr>
      <w:rFonts w:ascii="XO Thames" w:hAnsi="XO Thames"/>
      <w:sz w:val="28"/>
    </w:rPr>
  </w:style>
  <w:style w:styleId="Style_20_ch" w:type="character">
    <w:name w:val="toc 5"/>
    <w:link w:val="Style_20"/>
    <w:rPr>
      <w:rFonts w:ascii="XO Thames" w:hAnsi="XO Thames"/>
      <w:sz w:val="28"/>
    </w:rPr>
  </w:style>
  <w:style w:styleId="Style_21" w:type="paragraph">
    <w:name w:val="Subtitle"/>
    <w:next w:val="Style_3"/>
    <w:link w:val="Style_21_ch"/>
    <w:uiPriority w:val="11"/>
    <w:qFormat/>
    <w:pPr>
      <w:ind/>
      <w:jc w:val="both"/>
    </w:pPr>
    <w:rPr>
      <w:rFonts w:ascii="XO Thames" w:hAnsi="XO Thames"/>
      <w:i w:val="1"/>
      <w:sz w:val="24"/>
    </w:rPr>
  </w:style>
  <w:style w:styleId="Style_21_ch" w:type="character">
    <w:name w:val="Subtitle"/>
    <w:link w:val="Style_21"/>
    <w:rPr>
      <w:rFonts w:ascii="XO Thames" w:hAnsi="XO Thames"/>
      <w:i w:val="1"/>
      <w:sz w:val="24"/>
    </w:rPr>
  </w:style>
  <w:style w:styleId="Style_22" w:type="paragraph">
    <w:name w:val="Title"/>
    <w:next w:val="Style_3"/>
    <w:link w:val="Style_22_ch"/>
    <w:uiPriority w:val="10"/>
    <w:qFormat/>
    <w:pPr>
      <w:spacing w:after="567" w:before="567"/>
      <w:ind/>
      <w:jc w:val="center"/>
    </w:pPr>
    <w:rPr>
      <w:rFonts w:ascii="XO Thames" w:hAnsi="XO Thames"/>
      <w:b w:val="1"/>
      <w:caps w:val="1"/>
      <w:sz w:val="40"/>
    </w:rPr>
  </w:style>
  <w:style w:styleId="Style_22_ch" w:type="character">
    <w:name w:val="Title"/>
    <w:link w:val="Style_22"/>
    <w:rPr>
      <w:rFonts w:ascii="XO Thames" w:hAnsi="XO Thames"/>
      <w:b w:val="1"/>
      <w:caps w:val="1"/>
      <w:sz w:val="40"/>
    </w:rPr>
  </w:style>
  <w:style w:styleId="Style_23" w:type="paragraph">
    <w:name w:val="heading 4"/>
    <w:next w:val="Style_3"/>
    <w:link w:val="Style_23_ch"/>
    <w:uiPriority w:val="9"/>
    <w:qFormat/>
    <w:pPr>
      <w:spacing w:after="120" w:before="120"/>
      <w:ind/>
      <w:jc w:val="both"/>
      <w:outlineLvl w:val="3"/>
    </w:pPr>
    <w:rPr>
      <w:rFonts w:ascii="XO Thames" w:hAnsi="XO Thames"/>
      <w:b w:val="1"/>
      <w:sz w:val="24"/>
    </w:rPr>
  </w:style>
  <w:style w:styleId="Style_23_ch" w:type="character">
    <w:name w:val="heading 4"/>
    <w:link w:val="Style_23"/>
    <w:rPr>
      <w:rFonts w:ascii="XO Thames" w:hAnsi="XO Thames"/>
      <w:b w:val="1"/>
      <w:sz w:val="24"/>
    </w:rPr>
  </w:style>
  <w:style w:styleId="Style_24" w:type="paragraph">
    <w:name w:val="heading 2"/>
    <w:next w:val="Style_3"/>
    <w:link w:val="Style_24_ch"/>
    <w:uiPriority w:val="9"/>
    <w:qFormat/>
    <w:pPr>
      <w:spacing w:after="120" w:before="120"/>
      <w:ind/>
      <w:jc w:val="both"/>
      <w:outlineLvl w:val="1"/>
    </w:pPr>
    <w:rPr>
      <w:rFonts w:ascii="XO Thames" w:hAnsi="XO Thames"/>
      <w:b w:val="1"/>
      <w:sz w:val="28"/>
    </w:rPr>
  </w:style>
  <w:style w:styleId="Style_24_ch" w:type="character">
    <w:name w:val="heading 2"/>
    <w:link w:val="Style_24"/>
    <w:rPr>
      <w:rFonts w:ascii="XO Thames" w:hAnsi="XO Thames"/>
      <w:b w:val="1"/>
      <w:sz w:val="28"/>
    </w:rPr>
  </w:style>
  <w:style w:styleId="Style_25" w:type="paragraph">
    <w:name w:val="Balloon Text"/>
    <w:basedOn w:val="Style_3"/>
    <w:link w:val="Style_25_ch"/>
    <w:pPr>
      <w:spacing w:after="0" w:line="240" w:lineRule="auto"/>
      <w:ind/>
    </w:pPr>
    <w:rPr>
      <w:rFonts w:ascii="Tahoma" w:hAnsi="Tahoma"/>
      <w:sz w:val="16"/>
    </w:rPr>
  </w:style>
  <w:style w:styleId="Style_25_ch" w:type="character">
    <w:name w:val="Balloon Text"/>
    <w:basedOn w:val="Style_3_ch"/>
    <w:link w:val="Style_25"/>
    <w:rPr>
      <w:rFonts w:ascii="Tahoma" w:hAnsi="Tahoma"/>
      <w:sz w:val="16"/>
    </w:rPr>
  </w:style>
  <w:style w:styleId="Style_2" w:type="table">
    <w:name w:val="Table Grid"/>
    <w:basedOn w:val="Style_26"/>
    <w:pPr>
      <w:spacing w:after="0" w:line="240" w:lineRule="auto"/>
      <w:ind/>
    </w:p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default="1" w:styleId="Style_26"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webSettings.xml" Type="http://schemas.openxmlformats.org/officeDocument/2006/relationships/webSettings"/>
  <Relationship Id="rId1" Target="header1.xml" Type="http://schemas.openxmlformats.org/officeDocument/2006/relationships/header"/>
  <Relationship Id="rId2" Target="fontTable.xml" Type="http://schemas.openxmlformats.org/officeDocument/2006/relationships/fontTable"/>
  <Relationship Id="rId3" Target="settings.xml" Type="http://schemas.openxmlformats.org/officeDocument/2006/relationships/settings"/>
  <Relationship Id="rId4" Target="styles.xml" Type="http://schemas.openxmlformats.org/officeDocument/2006/relationships/styles"/>
  <Relationship Id="rId7" Target="theme/theme1.xml" Type="http://schemas.openxmlformats.org/officeDocument/2006/relationships/theme"/>
  <Relationship Id="rId5" Target="stylesWithEffects.xml" Type="http://schemas.microsoft.com/office/2007/relationships/stylesWithEffect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MyOffice-CoreFramework-Linux/32-1208.815.9166.836.1@c028b4579ab889516ede6e689f46f6dad43bf900</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2025-04-24T07:51:28Z</dcterms:modified>
</cp:coreProperties>
</file>