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9379D" w:rsidTr="00B51359">
        <w:tc>
          <w:tcPr>
            <w:tcW w:w="5068" w:type="dxa"/>
          </w:tcPr>
          <w:p w:rsidR="00C9379D" w:rsidRPr="00F91407" w:rsidRDefault="00C9379D" w:rsidP="0040504E">
            <w:pPr>
              <w:pStyle w:val="a4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Приложение 4</w:t>
            </w:r>
          </w:p>
          <w:p w:rsidR="00C9379D" w:rsidRPr="00F91407" w:rsidRDefault="00C9379D" w:rsidP="0040504E">
            <w:pPr>
              <w:pStyle w:val="a4"/>
              <w:rPr>
                <w:sz w:val="28"/>
              </w:rPr>
            </w:pPr>
            <w:r w:rsidRPr="00F91407">
              <w:rPr>
                <w:sz w:val="28"/>
              </w:rPr>
              <w:t xml:space="preserve">к Порядку предотвращения и (или) урегулирования конфликта интересов </w:t>
            </w:r>
          </w:p>
          <w:p w:rsidR="00C9379D" w:rsidRPr="00F91407" w:rsidRDefault="00C9379D" w:rsidP="0040504E">
            <w:pPr>
              <w:pStyle w:val="a4"/>
              <w:rPr>
                <w:b/>
                <w:sz w:val="28"/>
              </w:rPr>
            </w:pPr>
            <w:r w:rsidRPr="00F91407">
              <w:rPr>
                <w:sz w:val="28"/>
              </w:rPr>
              <w:t>для лиц, замещающих муниципальные должности</w:t>
            </w:r>
            <w:r>
              <w:rPr>
                <w:sz w:val="28"/>
              </w:rPr>
              <w:t>,</w:t>
            </w:r>
            <w:r w:rsidRPr="00F91407">
              <w:rPr>
                <w:sz w:val="28"/>
              </w:rPr>
              <w:t xml:space="preserve"> 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C9379D" w:rsidRPr="00F91407" w:rsidRDefault="00C9379D" w:rsidP="0040504E">
            <w:pPr>
              <w:pStyle w:val="a4"/>
              <w:rPr>
                <w:sz w:val="28"/>
              </w:rPr>
            </w:pPr>
          </w:p>
        </w:tc>
      </w:tr>
      <w:bookmarkEnd w:id="0"/>
    </w:tbl>
    <w:p w:rsidR="00C9379D" w:rsidRDefault="00C9379D" w:rsidP="00C9379D">
      <w:pPr>
        <w:shd w:val="clear" w:color="auto" w:fill="FFFFFF"/>
        <w:spacing w:after="225" w:line="252" w:lineRule="atLeast"/>
        <w:ind w:right="2" w:firstLine="709"/>
        <w:rPr>
          <w:rFonts w:ascii="Tahoma" w:hAnsi="Tahoma" w:cs="Tahoma"/>
          <w:b/>
          <w:bCs/>
          <w:color w:val="000000"/>
          <w:spacing w:val="-2"/>
          <w:sz w:val="18"/>
          <w:szCs w:val="18"/>
        </w:rPr>
      </w:pPr>
    </w:p>
    <w:p w:rsidR="00C9379D" w:rsidRPr="008C0571" w:rsidRDefault="00C9379D" w:rsidP="00C9379D">
      <w:pPr>
        <w:shd w:val="clear" w:color="auto" w:fill="FFFFFF"/>
        <w:spacing w:after="225" w:line="252" w:lineRule="atLeast"/>
        <w:ind w:right="2" w:firstLine="709"/>
        <w:rPr>
          <w:rFonts w:ascii="Tahoma" w:hAnsi="Tahoma" w:cs="Tahoma"/>
          <w:b/>
          <w:bCs/>
          <w:color w:val="000000"/>
          <w:spacing w:val="-2"/>
          <w:sz w:val="18"/>
          <w:szCs w:val="1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9379D" w:rsidTr="00C9379D">
        <w:tc>
          <w:tcPr>
            <w:tcW w:w="9889" w:type="dxa"/>
          </w:tcPr>
          <w:p w:rsidR="00C9379D" w:rsidRDefault="00C9379D" w:rsidP="00C9379D">
            <w:pPr>
              <w:shd w:val="clear" w:color="auto" w:fill="FFFFFF"/>
              <w:jc w:val="center"/>
              <w:rPr>
                <w:spacing w:val="20"/>
                <w:sz w:val="28"/>
                <w:szCs w:val="28"/>
              </w:rPr>
            </w:pPr>
          </w:p>
          <w:p w:rsidR="00C9379D" w:rsidRPr="00C9379D" w:rsidRDefault="00C9379D" w:rsidP="00C9379D">
            <w:pPr>
              <w:shd w:val="clear" w:color="auto" w:fill="FFFFFF"/>
              <w:jc w:val="center"/>
              <w:rPr>
                <w:spacing w:val="20"/>
                <w:sz w:val="28"/>
                <w:szCs w:val="28"/>
              </w:rPr>
            </w:pPr>
            <w:r w:rsidRPr="00C9379D">
              <w:rPr>
                <w:spacing w:val="20"/>
                <w:sz w:val="28"/>
                <w:szCs w:val="28"/>
              </w:rPr>
              <w:t>ЖУРНАЛ</w:t>
            </w:r>
          </w:p>
          <w:p w:rsidR="00C9379D" w:rsidRPr="00C9379D" w:rsidRDefault="00C9379D" w:rsidP="00C9379D">
            <w:pPr>
              <w:jc w:val="center"/>
              <w:rPr>
                <w:sz w:val="28"/>
                <w:szCs w:val="28"/>
              </w:rPr>
            </w:pPr>
            <w:r w:rsidRPr="00C9379D">
              <w:rPr>
                <w:sz w:val="28"/>
                <w:szCs w:val="28"/>
              </w:rPr>
              <w:t>учета уведомлений о возникшем конфликте интересов</w:t>
            </w:r>
          </w:p>
          <w:p w:rsidR="00C9379D" w:rsidRDefault="00C9379D" w:rsidP="00C9379D">
            <w:pPr>
              <w:jc w:val="center"/>
              <w:rPr>
                <w:color w:val="000000"/>
                <w:sz w:val="28"/>
                <w:szCs w:val="28"/>
              </w:rPr>
            </w:pPr>
            <w:r w:rsidRPr="00C9379D">
              <w:rPr>
                <w:sz w:val="28"/>
                <w:szCs w:val="28"/>
              </w:rPr>
              <w:t xml:space="preserve">или о возможности его возникновения, </w:t>
            </w:r>
            <w:r w:rsidRPr="00C9379D">
              <w:rPr>
                <w:color w:val="000000"/>
                <w:sz w:val="28"/>
                <w:szCs w:val="28"/>
              </w:rPr>
              <w:t xml:space="preserve">письменной </w:t>
            </w:r>
          </w:p>
          <w:p w:rsidR="00C9379D" w:rsidRDefault="00C9379D" w:rsidP="00C9379D">
            <w:pPr>
              <w:jc w:val="center"/>
              <w:rPr>
                <w:color w:val="000000"/>
                <w:sz w:val="28"/>
                <w:szCs w:val="28"/>
              </w:rPr>
            </w:pPr>
            <w:r w:rsidRPr="00C9379D">
              <w:rPr>
                <w:color w:val="000000"/>
                <w:sz w:val="28"/>
                <w:szCs w:val="28"/>
              </w:rPr>
              <w:t>информации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379D">
              <w:rPr>
                <w:color w:val="000000"/>
                <w:sz w:val="28"/>
                <w:szCs w:val="28"/>
              </w:rPr>
              <w:t>об этом, поступившей из иных источников</w:t>
            </w:r>
          </w:p>
          <w:p w:rsidR="00C9379D" w:rsidRDefault="00C9379D" w:rsidP="00C937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9379D" w:rsidRPr="00A8525A" w:rsidRDefault="00C9379D" w:rsidP="00C937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 xml:space="preserve">Начат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  <w:p w:rsidR="00C9379D" w:rsidRPr="00A8525A" w:rsidRDefault="00C9379D" w:rsidP="00C9379D">
            <w:pPr>
              <w:pStyle w:val="ConsPlusNonformat"/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 xml:space="preserve">Окончен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  <w:p w:rsidR="00C9379D" w:rsidRPr="00A8525A" w:rsidRDefault="00C9379D" w:rsidP="00C937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A8525A">
              <w:rPr>
                <w:rFonts w:ascii="Times New Roman" w:hAnsi="Times New Roman" w:cs="Times New Roman"/>
                <w:sz w:val="28"/>
                <w:szCs w:val="28"/>
              </w:rPr>
              <w:t>На _______ листах</w:t>
            </w:r>
          </w:p>
          <w:p w:rsidR="00C9379D" w:rsidRPr="00C9379D" w:rsidRDefault="00C9379D" w:rsidP="00C9379D">
            <w:pPr>
              <w:jc w:val="center"/>
              <w:rPr>
                <w:sz w:val="28"/>
                <w:szCs w:val="28"/>
              </w:rPr>
            </w:pPr>
          </w:p>
          <w:p w:rsidR="00C9379D" w:rsidRDefault="00C9379D" w:rsidP="00C9379D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7"/>
              <w:gridCol w:w="1604"/>
              <w:gridCol w:w="2279"/>
              <w:gridCol w:w="1843"/>
              <w:gridCol w:w="1600"/>
              <w:gridCol w:w="1487"/>
            </w:tblGrid>
            <w:tr w:rsidR="00C9379D" w:rsidTr="00C9379D">
              <w:tc>
                <w:tcPr>
                  <w:tcW w:w="687" w:type="dxa"/>
                </w:tcPr>
                <w:p w:rsidR="00C9379D" w:rsidRPr="008C0571" w:rsidRDefault="00C9379D" w:rsidP="00C9379D">
                  <w:pPr>
                    <w:jc w:val="center"/>
                    <w:rPr>
                      <w:spacing w:val="20"/>
                    </w:rPr>
                  </w:pPr>
                  <w:r w:rsidRPr="008C0571">
                    <w:rPr>
                      <w:spacing w:val="20"/>
                    </w:rPr>
                    <w:t xml:space="preserve">№ </w:t>
                  </w:r>
                  <w:proofErr w:type="gramStart"/>
                  <w:r w:rsidRPr="008C0571">
                    <w:rPr>
                      <w:spacing w:val="20"/>
                    </w:rPr>
                    <w:t>п</w:t>
                  </w:r>
                  <w:proofErr w:type="gramEnd"/>
                  <w:r w:rsidRPr="008C0571">
                    <w:rPr>
                      <w:spacing w:val="20"/>
                    </w:rPr>
                    <w:t>/п</w:t>
                  </w:r>
                </w:p>
              </w:tc>
              <w:tc>
                <w:tcPr>
                  <w:tcW w:w="1604" w:type="dxa"/>
                </w:tcPr>
                <w:p w:rsidR="00C9379D" w:rsidRPr="008C0571" w:rsidRDefault="00C9379D" w:rsidP="00C9379D">
                  <w:pPr>
                    <w:jc w:val="center"/>
                  </w:pPr>
                  <w:r w:rsidRPr="008C0571">
                    <w:t>Дата подачи уведомления, поступления иной информации</w:t>
                  </w:r>
                </w:p>
              </w:tc>
              <w:tc>
                <w:tcPr>
                  <w:tcW w:w="2279" w:type="dxa"/>
                </w:tcPr>
                <w:p w:rsidR="00C9379D" w:rsidRPr="008C0571" w:rsidRDefault="00C9379D" w:rsidP="00C9379D">
                  <w:pPr>
                    <w:jc w:val="center"/>
                  </w:pPr>
                  <w:r w:rsidRPr="008C0571">
                    <w:t>Фамилия, имя, отчество лица, подавшего уведомление либо представившего иную информацию</w:t>
                  </w:r>
                </w:p>
              </w:tc>
              <w:tc>
                <w:tcPr>
                  <w:tcW w:w="1843" w:type="dxa"/>
                </w:tcPr>
                <w:p w:rsidR="00C9379D" w:rsidRPr="008C0571" w:rsidRDefault="00C9379D" w:rsidP="00C9379D">
                  <w:pPr>
                    <w:jc w:val="center"/>
                  </w:pPr>
                  <w:r w:rsidRPr="008C0571">
                    <w:t>Наименование муниципальной должности лица, подавшего уведомление, либо в отношении которого поступила иная информация</w:t>
                  </w:r>
                </w:p>
              </w:tc>
              <w:tc>
                <w:tcPr>
                  <w:tcW w:w="1600" w:type="dxa"/>
                </w:tcPr>
                <w:p w:rsidR="00C9379D" w:rsidRPr="008C0571" w:rsidRDefault="00C9379D" w:rsidP="00C9379D">
                  <w:pPr>
                    <w:jc w:val="center"/>
                    <w:rPr>
                      <w:spacing w:val="20"/>
                    </w:rPr>
                  </w:pPr>
                  <w:r w:rsidRPr="008C0571">
                    <w:t>Фамилия, инициалы, должность, подпись лица, принявшего уведомление, иную информацию</w:t>
                  </w:r>
                </w:p>
              </w:tc>
              <w:tc>
                <w:tcPr>
                  <w:tcW w:w="1332" w:type="dxa"/>
                </w:tcPr>
                <w:p w:rsidR="00C9379D" w:rsidRPr="008C0571" w:rsidRDefault="00C9379D" w:rsidP="00C9379D">
                  <w:pPr>
                    <w:jc w:val="center"/>
                  </w:pPr>
                  <w:r w:rsidRPr="008C0571">
                    <w:t>Примечание</w:t>
                  </w:r>
                </w:p>
              </w:tc>
            </w:tr>
            <w:tr w:rsidR="00C9379D" w:rsidRPr="00C9379D" w:rsidTr="00C9379D">
              <w:tc>
                <w:tcPr>
                  <w:tcW w:w="687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C9379D">
                    <w:rPr>
                      <w:spacing w:val="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4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2279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C9379D" w:rsidRPr="00C9379D" w:rsidTr="00C9379D">
              <w:tc>
                <w:tcPr>
                  <w:tcW w:w="687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C9379D">
                    <w:rPr>
                      <w:spacing w:val="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4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2279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C9379D" w:rsidRPr="00C9379D" w:rsidTr="00C9379D">
              <w:tc>
                <w:tcPr>
                  <w:tcW w:w="687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spacing w:val="2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04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2279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C9379D" w:rsidRPr="00C9379D" w:rsidRDefault="00C9379D" w:rsidP="00C9379D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C9379D" w:rsidRDefault="00C9379D" w:rsidP="00C9379D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</w:tbl>
    <w:p w:rsidR="00C9379D" w:rsidRDefault="00C9379D" w:rsidP="00C9379D">
      <w:pPr>
        <w:shd w:val="clear" w:color="auto" w:fill="FFFFFF"/>
        <w:jc w:val="center"/>
        <w:rPr>
          <w:b/>
          <w:spacing w:val="20"/>
          <w:sz w:val="28"/>
          <w:szCs w:val="28"/>
        </w:rPr>
      </w:pPr>
    </w:p>
    <w:p w:rsidR="00C9379D" w:rsidRDefault="00C9379D" w:rsidP="00C9379D">
      <w:pPr>
        <w:shd w:val="clear" w:color="auto" w:fill="FFFFFF"/>
        <w:jc w:val="center"/>
        <w:rPr>
          <w:b/>
          <w:spacing w:val="20"/>
          <w:sz w:val="28"/>
          <w:szCs w:val="28"/>
        </w:rPr>
      </w:pPr>
    </w:p>
    <w:p w:rsidR="00C9379D" w:rsidRDefault="00C9379D" w:rsidP="00C9379D">
      <w:pPr>
        <w:shd w:val="clear" w:color="auto" w:fill="FFFFFF"/>
        <w:jc w:val="center"/>
        <w:rPr>
          <w:spacing w:val="20"/>
          <w:sz w:val="28"/>
          <w:szCs w:val="28"/>
        </w:rPr>
      </w:pPr>
    </w:p>
    <w:p w:rsidR="00C9379D" w:rsidRDefault="00C9379D" w:rsidP="00C937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9379D" w:rsidRDefault="00C9379D" w:rsidP="00C9379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C9379D" w:rsidRDefault="00C9379D" w:rsidP="00C9379D">
      <w:pPr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 муниципального округа,</w:t>
      </w:r>
    </w:p>
    <w:p w:rsidR="00F26EFE" w:rsidRDefault="00C9379D" w:rsidP="00C9379D">
      <w:pPr>
        <w:jc w:val="both"/>
      </w:pPr>
      <w:r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Куприянов</w:t>
      </w:r>
    </w:p>
    <w:sectPr w:rsidR="00F26EFE" w:rsidSect="00C937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9D"/>
    <w:rsid w:val="004D3042"/>
    <w:rsid w:val="00B51359"/>
    <w:rsid w:val="00C9379D"/>
    <w:rsid w:val="00F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93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93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2</cp:revision>
  <cp:lastPrinted>2025-04-10T14:15:00Z</cp:lastPrinted>
  <dcterms:created xsi:type="dcterms:W3CDTF">2025-04-10T12:19:00Z</dcterms:created>
  <dcterms:modified xsi:type="dcterms:W3CDTF">2025-04-10T14:15:00Z</dcterms:modified>
</cp:coreProperties>
</file>