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BC" w:rsidRPr="003F3CBC" w:rsidRDefault="003F3CBC" w:rsidP="00A07646">
      <w:pPr>
        <w:widowControl/>
        <w:ind w:left="743" w:firstLine="4219"/>
        <w:rPr>
          <w:rFonts w:ascii="Times New Roman" w:eastAsia="Times New Roman" w:hAnsi="Times New Roman" w:cs="Times New Roman"/>
          <w:color w:val="auto"/>
          <w:sz w:val="28"/>
          <w:szCs w:val="28"/>
          <w:lang w:bidi="ar-SA"/>
        </w:rPr>
      </w:pPr>
      <w:bookmarkStart w:id="0" w:name="bookmark1"/>
      <w:r w:rsidRPr="003F3CBC">
        <w:rPr>
          <w:rFonts w:ascii="Times New Roman" w:eastAsia="Times New Roman" w:hAnsi="Times New Roman" w:cs="Times New Roman"/>
          <w:color w:val="auto"/>
          <w:sz w:val="28"/>
          <w:szCs w:val="28"/>
          <w:lang w:bidi="ar-SA"/>
        </w:rPr>
        <w:t>Приложение</w:t>
      </w:r>
      <w:r w:rsidR="00574775">
        <w:rPr>
          <w:rFonts w:ascii="Times New Roman" w:eastAsia="Times New Roman" w:hAnsi="Times New Roman" w:cs="Times New Roman"/>
          <w:color w:val="auto"/>
          <w:sz w:val="28"/>
          <w:szCs w:val="28"/>
          <w:lang w:bidi="ar-SA"/>
        </w:rPr>
        <w:t xml:space="preserve"> </w:t>
      </w:r>
      <w:r w:rsidR="00C35135">
        <w:rPr>
          <w:rFonts w:ascii="Times New Roman" w:eastAsia="Times New Roman" w:hAnsi="Times New Roman" w:cs="Times New Roman"/>
          <w:color w:val="auto"/>
          <w:sz w:val="28"/>
          <w:szCs w:val="28"/>
          <w:lang w:bidi="ar-SA"/>
        </w:rPr>
        <w:t>1</w:t>
      </w:r>
    </w:p>
    <w:p w:rsidR="003F3CBC" w:rsidRPr="003F3CBC" w:rsidRDefault="003F3CBC" w:rsidP="00A07646">
      <w:pPr>
        <w:widowControl/>
        <w:ind w:left="743" w:firstLine="4219"/>
        <w:rPr>
          <w:rFonts w:ascii="Times New Roman" w:eastAsia="Times New Roman" w:hAnsi="Times New Roman" w:cs="Times New Roman"/>
          <w:color w:val="auto"/>
          <w:sz w:val="28"/>
          <w:szCs w:val="28"/>
          <w:lang w:bidi="ar-SA"/>
        </w:rPr>
      </w:pPr>
    </w:p>
    <w:p w:rsidR="003F3CBC" w:rsidRPr="003F3CBC" w:rsidRDefault="003F3CBC" w:rsidP="00A07646">
      <w:pPr>
        <w:widowControl/>
        <w:ind w:left="743" w:firstLine="4219"/>
        <w:rPr>
          <w:rFonts w:ascii="Times New Roman" w:eastAsia="Times New Roman" w:hAnsi="Times New Roman" w:cs="Times New Roman"/>
          <w:color w:val="auto"/>
          <w:sz w:val="28"/>
          <w:szCs w:val="28"/>
          <w:lang w:bidi="ar-SA"/>
        </w:rPr>
      </w:pPr>
      <w:r w:rsidRPr="003F3CBC">
        <w:rPr>
          <w:rFonts w:ascii="Times New Roman" w:eastAsia="Times New Roman" w:hAnsi="Times New Roman" w:cs="Times New Roman"/>
          <w:color w:val="auto"/>
          <w:sz w:val="28"/>
          <w:szCs w:val="28"/>
          <w:lang w:bidi="ar-SA"/>
        </w:rPr>
        <w:t>УТВЕРЖДЕН</w:t>
      </w:r>
      <w:r w:rsidR="0087193D">
        <w:rPr>
          <w:rFonts w:ascii="Times New Roman" w:eastAsia="Times New Roman" w:hAnsi="Times New Roman" w:cs="Times New Roman"/>
          <w:color w:val="auto"/>
          <w:sz w:val="28"/>
          <w:szCs w:val="28"/>
          <w:lang w:bidi="ar-SA"/>
        </w:rPr>
        <w:t>О</w:t>
      </w:r>
    </w:p>
    <w:p w:rsidR="003F3CBC" w:rsidRPr="003F3CBC" w:rsidRDefault="003F3CBC" w:rsidP="00A07646">
      <w:pPr>
        <w:widowControl/>
        <w:ind w:left="743" w:firstLine="4219"/>
        <w:rPr>
          <w:rFonts w:ascii="Times New Roman" w:eastAsia="Times New Roman" w:hAnsi="Times New Roman" w:cs="Times New Roman"/>
          <w:color w:val="auto"/>
          <w:sz w:val="28"/>
          <w:szCs w:val="28"/>
          <w:lang w:bidi="ar-SA"/>
        </w:rPr>
      </w:pPr>
      <w:r w:rsidRPr="003F3CBC">
        <w:rPr>
          <w:rFonts w:ascii="Times New Roman" w:eastAsia="Times New Roman" w:hAnsi="Times New Roman" w:cs="Times New Roman"/>
          <w:color w:val="auto"/>
          <w:sz w:val="28"/>
          <w:szCs w:val="28"/>
          <w:lang w:bidi="ar-SA"/>
        </w:rPr>
        <w:t>постановлением администрации</w:t>
      </w:r>
    </w:p>
    <w:p w:rsidR="003F3CBC" w:rsidRPr="003F3CBC" w:rsidRDefault="003F3CBC" w:rsidP="00A07646">
      <w:pPr>
        <w:widowControl/>
        <w:ind w:left="743" w:firstLine="4219"/>
        <w:rPr>
          <w:rFonts w:ascii="Times New Roman" w:eastAsia="Times New Roman" w:hAnsi="Times New Roman" w:cs="Times New Roman"/>
          <w:color w:val="auto"/>
          <w:sz w:val="28"/>
          <w:szCs w:val="28"/>
          <w:lang w:bidi="ar-SA"/>
        </w:rPr>
      </w:pPr>
      <w:r w:rsidRPr="003F3CBC">
        <w:rPr>
          <w:rFonts w:ascii="Times New Roman" w:eastAsia="Times New Roman" w:hAnsi="Times New Roman" w:cs="Times New Roman"/>
          <w:color w:val="auto"/>
          <w:sz w:val="28"/>
          <w:szCs w:val="28"/>
          <w:lang w:bidi="ar-SA"/>
        </w:rPr>
        <w:t>муниципального образования</w:t>
      </w:r>
    </w:p>
    <w:p w:rsidR="00A07646" w:rsidRDefault="00A85350" w:rsidP="00A07646">
      <w:pPr>
        <w:widowControl/>
        <w:ind w:left="743" w:firstLine="4219"/>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Туапсинский муниципальный</w:t>
      </w:r>
      <w:r w:rsidR="00A07646">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округ</w:t>
      </w:r>
    </w:p>
    <w:p w:rsidR="00A85350" w:rsidRPr="003F3CBC" w:rsidRDefault="00623A7D" w:rsidP="00A07646">
      <w:pPr>
        <w:widowControl/>
        <w:ind w:left="743" w:firstLine="4219"/>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Краснодарского края</w:t>
      </w:r>
    </w:p>
    <w:p w:rsidR="003F3CBC" w:rsidRPr="003F3CBC" w:rsidRDefault="00A07646" w:rsidP="00A07646">
      <w:pPr>
        <w:widowControl/>
        <w:tabs>
          <w:tab w:val="left" w:pos="5387"/>
        </w:tabs>
        <w:suppressAutoHyphens/>
        <w:ind w:firstLine="4219"/>
        <w:jc w:val="both"/>
        <w:textAlignment w:val="baseline"/>
        <w:rPr>
          <w:rFonts w:ascii="Times New Roman" w:eastAsia="Tahoma" w:hAnsi="Times New Roman" w:cs="Droid Sans Devanagari"/>
          <w:b/>
          <w:bCs/>
          <w:color w:val="auto"/>
          <w:kern w:val="2"/>
          <w:sz w:val="28"/>
          <w:szCs w:val="28"/>
          <w:lang w:eastAsia="zh-CN" w:bidi="hi-IN"/>
        </w:rPr>
      </w:pPr>
      <w:r>
        <w:rPr>
          <w:rFonts w:ascii="Times New Roman" w:eastAsia="Times New Roman" w:hAnsi="Times New Roman" w:cs="Times New Roman"/>
          <w:color w:val="auto"/>
          <w:sz w:val="28"/>
          <w:szCs w:val="28"/>
          <w:lang w:bidi="ar-SA"/>
        </w:rPr>
        <w:t xml:space="preserve">          </w:t>
      </w:r>
      <w:r w:rsidR="003F3CBC" w:rsidRPr="003F3CBC">
        <w:rPr>
          <w:rFonts w:ascii="Times New Roman" w:eastAsia="Times New Roman" w:hAnsi="Times New Roman" w:cs="Times New Roman"/>
          <w:color w:val="auto"/>
          <w:sz w:val="28"/>
          <w:szCs w:val="28"/>
          <w:lang w:bidi="ar-SA"/>
        </w:rPr>
        <w:t xml:space="preserve">от </w:t>
      </w:r>
      <w:r w:rsidR="00D94B56">
        <w:rPr>
          <w:rFonts w:ascii="Times New Roman" w:eastAsia="Times New Roman" w:hAnsi="Times New Roman" w:cs="Times New Roman"/>
          <w:color w:val="auto"/>
          <w:sz w:val="28"/>
          <w:szCs w:val="28"/>
          <w:lang w:bidi="ar-SA"/>
        </w:rPr>
        <w:t>29.03.2025</w:t>
      </w:r>
      <w:r w:rsidR="003F3CBC" w:rsidRPr="003F3CBC">
        <w:rPr>
          <w:rFonts w:ascii="Times New Roman" w:eastAsia="Times New Roman" w:hAnsi="Times New Roman" w:cs="Times New Roman"/>
          <w:color w:val="auto"/>
          <w:sz w:val="28"/>
          <w:szCs w:val="28"/>
          <w:lang w:bidi="ar-SA"/>
        </w:rPr>
        <w:t xml:space="preserve">  </w:t>
      </w:r>
      <w:bookmarkStart w:id="1" w:name="_GoBack"/>
      <w:bookmarkEnd w:id="1"/>
      <w:r w:rsidR="003F3CBC" w:rsidRPr="003F3CBC">
        <w:rPr>
          <w:rFonts w:ascii="Times New Roman" w:eastAsia="Times New Roman" w:hAnsi="Times New Roman" w:cs="Times New Roman"/>
          <w:color w:val="auto"/>
          <w:sz w:val="28"/>
          <w:szCs w:val="28"/>
          <w:lang w:bidi="ar-SA"/>
        </w:rPr>
        <w:t>№</w:t>
      </w:r>
      <w:r w:rsidR="00D94B56">
        <w:rPr>
          <w:rFonts w:ascii="Times New Roman" w:eastAsia="Times New Roman" w:hAnsi="Times New Roman" w:cs="Times New Roman"/>
          <w:color w:val="auto"/>
          <w:sz w:val="28"/>
          <w:szCs w:val="28"/>
          <w:lang w:bidi="ar-SA"/>
        </w:rPr>
        <w:t xml:space="preserve"> 489</w:t>
      </w:r>
    </w:p>
    <w:p w:rsidR="003F3CBC" w:rsidRPr="003F3CBC" w:rsidRDefault="003F3CBC" w:rsidP="003F3CBC">
      <w:pPr>
        <w:widowControl/>
        <w:suppressAutoHyphens/>
        <w:jc w:val="center"/>
        <w:textAlignment w:val="baseline"/>
        <w:rPr>
          <w:rFonts w:ascii="Times New Roman" w:eastAsia="Tahoma" w:hAnsi="Times New Roman" w:cs="Droid Sans Devanagari"/>
          <w:b/>
          <w:bCs/>
          <w:color w:val="auto"/>
          <w:kern w:val="2"/>
          <w:sz w:val="28"/>
          <w:szCs w:val="28"/>
          <w:lang w:eastAsia="zh-CN" w:bidi="hi-IN"/>
        </w:rPr>
      </w:pPr>
    </w:p>
    <w:bookmarkEnd w:id="0"/>
    <w:p w:rsidR="004B255B" w:rsidRDefault="004B255B" w:rsidP="00283C41">
      <w:pPr>
        <w:pStyle w:val="ConsPlusTitle"/>
        <w:jc w:val="center"/>
        <w:rPr>
          <w:rFonts w:ascii="Times New Roman" w:hAnsi="Times New Roman" w:cs="Times New Roman"/>
          <w:sz w:val="28"/>
          <w:szCs w:val="28"/>
        </w:rPr>
      </w:pPr>
    </w:p>
    <w:p w:rsidR="00283C41" w:rsidRPr="009C55AD" w:rsidRDefault="00283C41" w:rsidP="00283C41">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4B255B">
        <w:rPr>
          <w:rFonts w:ascii="Times New Roman" w:hAnsi="Times New Roman" w:cs="Times New Roman"/>
          <w:sz w:val="28"/>
          <w:szCs w:val="28"/>
        </w:rPr>
        <w:t>ОЛОЖЕНИЕ</w:t>
      </w:r>
    </w:p>
    <w:p w:rsidR="00283C41" w:rsidRPr="009C55AD" w:rsidRDefault="00283C41" w:rsidP="00283C41">
      <w:pPr>
        <w:pStyle w:val="ConsPlusTitle"/>
        <w:jc w:val="center"/>
        <w:rPr>
          <w:rFonts w:ascii="Times New Roman" w:hAnsi="Times New Roman" w:cs="Times New Roman"/>
          <w:sz w:val="28"/>
          <w:szCs w:val="28"/>
        </w:rPr>
      </w:pPr>
      <w:r w:rsidRPr="009C55AD">
        <w:rPr>
          <w:rFonts w:ascii="Times New Roman" w:hAnsi="Times New Roman" w:cs="Times New Roman"/>
          <w:sz w:val="28"/>
          <w:szCs w:val="28"/>
        </w:rPr>
        <w:t>об актуализации схем размещения нестационарных</w:t>
      </w:r>
    </w:p>
    <w:p w:rsidR="00283C41" w:rsidRPr="009C55AD" w:rsidRDefault="00283C41" w:rsidP="00283C41">
      <w:pPr>
        <w:pStyle w:val="ConsPlusTitle"/>
        <w:jc w:val="center"/>
        <w:rPr>
          <w:rFonts w:ascii="Times New Roman" w:hAnsi="Times New Roman" w:cs="Times New Roman"/>
          <w:sz w:val="28"/>
          <w:szCs w:val="28"/>
        </w:rPr>
      </w:pPr>
      <w:r w:rsidRPr="009C55AD">
        <w:rPr>
          <w:rFonts w:ascii="Times New Roman" w:hAnsi="Times New Roman" w:cs="Times New Roman"/>
          <w:sz w:val="28"/>
          <w:szCs w:val="28"/>
        </w:rPr>
        <w:t>торговых объектов и нестационарных объектов по оказанию</w:t>
      </w:r>
    </w:p>
    <w:p w:rsidR="00AC086C" w:rsidRDefault="00283C41" w:rsidP="00AC086C">
      <w:pPr>
        <w:pStyle w:val="ConsPlusTitle"/>
        <w:jc w:val="center"/>
        <w:rPr>
          <w:rFonts w:ascii="Times New Roman" w:hAnsi="Times New Roman" w:cs="Times New Roman"/>
          <w:sz w:val="28"/>
          <w:szCs w:val="28"/>
        </w:rPr>
      </w:pPr>
      <w:r w:rsidRPr="009C55AD">
        <w:rPr>
          <w:rFonts w:ascii="Times New Roman" w:hAnsi="Times New Roman" w:cs="Times New Roman"/>
          <w:sz w:val="28"/>
          <w:szCs w:val="28"/>
        </w:rPr>
        <w:t>услуг</w:t>
      </w:r>
      <w:r w:rsidR="00AC086C">
        <w:rPr>
          <w:rFonts w:ascii="Times New Roman" w:hAnsi="Times New Roman" w:cs="Times New Roman"/>
          <w:sz w:val="28"/>
          <w:szCs w:val="28"/>
        </w:rPr>
        <w:t xml:space="preserve"> на территории Туапсинского муниципального округа</w:t>
      </w:r>
    </w:p>
    <w:p w:rsidR="00283C41" w:rsidRDefault="00283C41" w:rsidP="00283C41">
      <w:pPr>
        <w:pStyle w:val="30"/>
        <w:shd w:val="clear" w:color="auto" w:fill="auto"/>
        <w:spacing w:after="0" w:line="240" w:lineRule="auto"/>
      </w:pPr>
    </w:p>
    <w:p w:rsidR="00A926C2" w:rsidRDefault="00363955" w:rsidP="00363955">
      <w:pPr>
        <w:pStyle w:val="12"/>
        <w:keepNext/>
        <w:keepLines/>
        <w:shd w:val="clear" w:color="auto" w:fill="auto"/>
        <w:spacing w:before="0" w:line="240" w:lineRule="auto"/>
        <w:jc w:val="center"/>
      </w:pPr>
      <w:bookmarkStart w:id="2" w:name="bookmark2"/>
      <w:r>
        <w:t>1. </w:t>
      </w:r>
      <w:r w:rsidR="00F20B93">
        <w:t>Общие положения</w:t>
      </w:r>
      <w:bookmarkEnd w:id="2"/>
    </w:p>
    <w:p w:rsidR="003F3CBC" w:rsidRDefault="003F3CBC" w:rsidP="003F3CBC">
      <w:pPr>
        <w:pStyle w:val="12"/>
        <w:keepNext/>
        <w:keepLines/>
        <w:shd w:val="clear" w:color="auto" w:fill="auto"/>
        <w:tabs>
          <w:tab w:val="left" w:pos="4247"/>
        </w:tabs>
        <w:spacing w:before="0" w:line="240" w:lineRule="auto"/>
        <w:ind w:left="3940"/>
        <w:jc w:val="left"/>
      </w:pPr>
    </w:p>
    <w:p w:rsidR="00283C41"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1.1.</w:t>
      </w:r>
      <w:r w:rsidR="00917DFA">
        <w:rPr>
          <w:rFonts w:ascii="Times New Roman" w:hAnsi="Times New Roman" w:cs="Times New Roman"/>
          <w:sz w:val="28"/>
          <w:szCs w:val="28"/>
        </w:rPr>
        <w:t> </w:t>
      </w:r>
      <w:r w:rsidRPr="007F0AEE">
        <w:rPr>
          <w:rFonts w:ascii="Times New Roman" w:hAnsi="Times New Roman" w:cs="Times New Roman"/>
          <w:sz w:val="28"/>
          <w:szCs w:val="28"/>
        </w:rPr>
        <w:t xml:space="preserve">Положение об актуализации схем размещения нестационарных торговых объектов </w:t>
      </w:r>
      <w:r w:rsidR="002E3311">
        <w:rPr>
          <w:rFonts w:ascii="Times New Roman" w:hAnsi="Times New Roman" w:cs="Times New Roman"/>
          <w:sz w:val="28"/>
          <w:szCs w:val="28"/>
        </w:rPr>
        <w:t xml:space="preserve"> </w:t>
      </w:r>
      <w:r w:rsidRPr="007F0AEE">
        <w:rPr>
          <w:rFonts w:ascii="Times New Roman" w:hAnsi="Times New Roman" w:cs="Times New Roman"/>
          <w:sz w:val="28"/>
          <w:szCs w:val="28"/>
        </w:rPr>
        <w:t xml:space="preserve">и нестационарных объектов по оказанию </w:t>
      </w:r>
      <w:r w:rsidR="00CD43E7">
        <w:rPr>
          <w:rFonts w:ascii="Times New Roman" w:hAnsi="Times New Roman" w:cs="Times New Roman"/>
          <w:sz w:val="28"/>
          <w:szCs w:val="28"/>
        </w:rPr>
        <w:t>услуг</w:t>
      </w:r>
      <w:r w:rsidR="009054B8">
        <w:rPr>
          <w:rFonts w:ascii="Times New Roman" w:hAnsi="Times New Roman" w:cs="Times New Roman"/>
          <w:sz w:val="28"/>
          <w:szCs w:val="28"/>
        </w:rPr>
        <w:t xml:space="preserve">                     </w:t>
      </w:r>
      <w:r w:rsidR="009C6F52">
        <w:rPr>
          <w:rFonts w:ascii="Times New Roman" w:hAnsi="Times New Roman" w:cs="Times New Roman"/>
          <w:sz w:val="28"/>
          <w:szCs w:val="28"/>
        </w:rPr>
        <w:t xml:space="preserve"> </w:t>
      </w:r>
      <w:r w:rsidR="009C6F52" w:rsidRPr="007F0AEE">
        <w:rPr>
          <w:rFonts w:ascii="Times New Roman" w:hAnsi="Times New Roman" w:cs="Times New Roman"/>
          <w:sz w:val="28"/>
          <w:szCs w:val="28"/>
        </w:rPr>
        <w:t>(далее - НТО)</w:t>
      </w:r>
      <w:r w:rsidR="00CD43E7">
        <w:rPr>
          <w:rFonts w:ascii="Times New Roman" w:hAnsi="Times New Roman" w:cs="Times New Roman"/>
          <w:sz w:val="28"/>
          <w:szCs w:val="28"/>
        </w:rPr>
        <w:t xml:space="preserve"> на территории Туапсинского муниципального округа </w:t>
      </w:r>
      <w:r w:rsidR="009054B8">
        <w:rPr>
          <w:rFonts w:ascii="Times New Roman" w:hAnsi="Times New Roman" w:cs="Times New Roman"/>
          <w:sz w:val="28"/>
          <w:szCs w:val="28"/>
        </w:rPr>
        <w:t xml:space="preserve">                 </w:t>
      </w:r>
      <w:r w:rsidRPr="007F0AEE">
        <w:rPr>
          <w:rFonts w:ascii="Times New Roman" w:hAnsi="Times New Roman" w:cs="Times New Roman"/>
          <w:sz w:val="28"/>
          <w:szCs w:val="28"/>
        </w:rPr>
        <w:t xml:space="preserve">(далее - </w:t>
      </w:r>
      <w:r w:rsidR="00424973">
        <w:rPr>
          <w:rFonts w:ascii="Times New Roman" w:hAnsi="Times New Roman" w:cs="Times New Roman"/>
          <w:sz w:val="28"/>
          <w:szCs w:val="28"/>
        </w:rPr>
        <w:t>Положение</w:t>
      </w:r>
      <w:r w:rsidRPr="007F0AEE">
        <w:rPr>
          <w:rFonts w:ascii="Times New Roman" w:hAnsi="Times New Roman" w:cs="Times New Roman"/>
          <w:sz w:val="28"/>
          <w:szCs w:val="28"/>
        </w:rPr>
        <w:t>) определяет правила учета и актуализации сведений о</w:t>
      </w:r>
      <w:r w:rsidR="002E3311">
        <w:rPr>
          <w:rFonts w:ascii="Times New Roman" w:hAnsi="Times New Roman" w:cs="Times New Roman"/>
          <w:sz w:val="28"/>
          <w:szCs w:val="28"/>
        </w:rPr>
        <w:t>б</w:t>
      </w:r>
      <w:r w:rsidRPr="007F0AEE">
        <w:rPr>
          <w:rFonts w:ascii="Times New Roman" w:hAnsi="Times New Roman" w:cs="Times New Roman"/>
          <w:sz w:val="28"/>
          <w:szCs w:val="28"/>
        </w:rPr>
        <w:t xml:space="preserve"> </w:t>
      </w:r>
      <w:r w:rsidR="002E3311">
        <w:rPr>
          <w:rFonts w:ascii="Times New Roman" w:hAnsi="Times New Roman" w:cs="Times New Roman"/>
          <w:sz w:val="28"/>
          <w:szCs w:val="28"/>
        </w:rPr>
        <w:t>НТО</w:t>
      </w:r>
      <w:r w:rsidR="00424973">
        <w:rPr>
          <w:rFonts w:ascii="Times New Roman" w:hAnsi="Times New Roman" w:cs="Times New Roman"/>
          <w:sz w:val="28"/>
          <w:szCs w:val="28"/>
        </w:rPr>
        <w:t>,</w:t>
      </w:r>
      <w:r w:rsidR="00424973" w:rsidRPr="007F0AEE">
        <w:rPr>
          <w:rFonts w:ascii="Times New Roman" w:hAnsi="Times New Roman" w:cs="Times New Roman"/>
          <w:sz w:val="28"/>
          <w:szCs w:val="28"/>
        </w:rPr>
        <w:t xml:space="preserve"> </w:t>
      </w:r>
      <w:r w:rsidR="00424973">
        <w:rPr>
          <w:rFonts w:ascii="Times New Roman" w:hAnsi="Times New Roman" w:cs="Times New Roman"/>
          <w:sz w:val="28"/>
          <w:szCs w:val="28"/>
        </w:rPr>
        <w:t>расположенных на территории Туапсинского муниципального округа</w:t>
      </w:r>
      <w:r w:rsidR="00867F04">
        <w:rPr>
          <w:rFonts w:ascii="Times New Roman" w:hAnsi="Times New Roman" w:cs="Times New Roman"/>
          <w:sz w:val="28"/>
          <w:szCs w:val="28"/>
        </w:rPr>
        <w:t>.</w:t>
      </w:r>
    </w:p>
    <w:p w:rsidR="00283C41"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 xml:space="preserve">Размещение </w:t>
      </w:r>
      <w:r w:rsidR="008A0718">
        <w:rPr>
          <w:rFonts w:ascii="Times New Roman" w:hAnsi="Times New Roman" w:cs="Times New Roman"/>
          <w:sz w:val="28"/>
          <w:szCs w:val="28"/>
        </w:rPr>
        <w:t xml:space="preserve">НТО </w:t>
      </w:r>
      <w:r w:rsidRPr="007F0AEE">
        <w:rPr>
          <w:rFonts w:ascii="Times New Roman" w:hAnsi="Times New Roman" w:cs="Times New Roman"/>
          <w:sz w:val="28"/>
          <w:szCs w:val="28"/>
        </w:rPr>
        <w:t xml:space="preserve">осуществляется в соответствии со схемами размещения </w:t>
      </w:r>
      <w:r w:rsidR="008A0718">
        <w:rPr>
          <w:rFonts w:ascii="Times New Roman" w:hAnsi="Times New Roman" w:cs="Times New Roman"/>
          <w:sz w:val="28"/>
          <w:szCs w:val="28"/>
        </w:rPr>
        <w:t>НТО</w:t>
      </w:r>
      <w:r w:rsidR="00466D4B">
        <w:rPr>
          <w:rFonts w:ascii="Times New Roman" w:hAnsi="Times New Roman" w:cs="Times New Roman"/>
          <w:sz w:val="28"/>
          <w:szCs w:val="28"/>
        </w:rPr>
        <w:t>,</w:t>
      </w:r>
      <w:r w:rsidR="005C23F8">
        <w:rPr>
          <w:rFonts w:ascii="Times New Roman" w:hAnsi="Times New Roman" w:cs="Times New Roman"/>
          <w:sz w:val="28"/>
          <w:szCs w:val="28"/>
        </w:rPr>
        <w:t xml:space="preserve"> расположенных на территории </w:t>
      </w:r>
      <w:r w:rsidR="00F30FBF">
        <w:rPr>
          <w:rFonts w:ascii="Times New Roman" w:hAnsi="Times New Roman" w:cs="Times New Roman"/>
          <w:sz w:val="28"/>
          <w:szCs w:val="28"/>
        </w:rPr>
        <w:t>Туапсинского</w:t>
      </w:r>
      <w:r w:rsidR="005C23F8">
        <w:rPr>
          <w:rFonts w:ascii="Times New Roman" w:hAnsi="Times New Roman" w:cs="Times New Roman"/>
          <w:sz w:val="28"/>
          <w:szCs w:val="28"/>
        </w:rPr>
        <w:t xml:space="preserve"> </w:t>
      </w:r>
      <w:r w:rsidR="00F30FBF">
        <w:rPr>
          <w:rFonts w:ascii="Times New Roman" w:hAnsi="Times New Roman" w:cs="Times New Roman"/>
          <w:sz w:val="28"/>
          <w:szCs w:val="28"/>
        </w:rPr>
        <w:t>муниципального</w:t>
      </w:r>
      <w:r w:rsidR="005C23F8">
        <w:rPr>
          <w:rFonts w:ascii="Times New Roman" w:hAnsi="Times New Roman" w:cs="Times New Roman"/>
          <w:sz w:val="28"/>
          <w:szCs w:val="28"/>
        </w:rPr>
        <w:t xml:space="preserve"> округа</w:t>
      </w:r>
      <w:r w:rsidR="00795DFD">
        <w:rPr>
          <w:rFonts w:ascii="Times New Roman" w:hAnsi="Times New Roman" w:cs="Times New Roman"/>
          <w:sz w:val="28"/>
          <w:szCs w:val="28"/>
        </w:rPr>
        <w:t xml:space="preserve"> (далее – Схемы)</w:t>
      </w:r>
      <w:r w:rsidR="00074414">
        <w:rPr>
          <w:rFonts w:ascii="Times New Roman" w:hAnsi="Times New Roman" w:cs="Times New Roman"/>
          <w:sz w:val="28"/>
          <w:szCs w:val="28"/>
        </w:rPr>
        <w:t>,</w:t>
      </w:r>
      <w:r w:rsidR="00F30FBF">
        <w:rPr>
          <w:rFonts w:ascii="Times New Roman" w:hAnsi="Times New Roman" w:cs="Times New Roman"/>
          <w:sz w:val="28"/>
          <w:szCs w:val="28"/>
        </w:rPr>
        <w:t xml:space="preserve"> </w:t>
      </w:r>
      <w:r w:rsidRPr="007F0AEE">
        <w:rPr>
          <w:rFonts w:ascii="Times New Roman" w:hAnsi="Times New Roman" w:cs="Times New Roman"/>
          <w:sz w:val="28"/>
          <w:szCs w:val="28"/>
        </w:rPr>
        <w:t>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и объектов по оказанию услуг.</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1.2.</w:t>
      </w:r>
      <w:r w:rsidR="009054B8">
        <w:rPr>
          <w:rFonts w:ascii="Times New Roman" w:hAnsi="Times New Roman" w:cs="Times New Roman"/>
          <w:sz w:val="28"/>
          <w:szCs w:val="28"/>
        </w:rPr>
        <w:t> </w:t>
      </w:r>
      <w:r w:rsidRPr="007F0AEE">
        <w:rPr>
          <w:rFonts w:ascii="Times New Roman" w:hAnsi="Times New Roman" w:cs="Times New Roman"/>
          <w:sz w:val="28"/>
          <w:szCs w:val="28"/>
        </w:rPr>
        <w:t xml:space="preserve">Требования настоящего </w:t>
      </w:r>
      <w:r w:rsidR="00F30FBF">
        <w:rPr>
          <w:rFonts w:ascii="Times New Roman" w:hAnsi="Times New Roman" w:cs="Times New Roman"/>
          <w:sz w:val="28"/>
          <w:szCs w:val="28"/>
        </w:rPr>
        <w:t>Положения</w:t>
      </w:r>
      <w:r w:rsidRPr="007F0AEE">
        <w:rPr>
          <w:rFonts w:ascii="Times New Roman" w:hAnsi="Times New Roman" w:cs="Times New Roman"/>
          <w:sz w:val="28"/>
          <w:szCs w:val="28"/>
        </w:rPr>
        <w:t xml:space="preserve"> не распространяются на отношения, связанные с размещением НТО:</w:t>
      </w:r>
    </w:p>
    <w:p w:rsidR="003E6EDD" w:rsidRDefault="003E6EDD"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стационарных торговых объектах, иных зданиях, строениях, сооружениях или на земельных участках, находящихся в частной собственности</w:t>
      </w:r>
      <w:r w:rsidR="00072BDF">
        <w:rPr>
          <w:rFonts w:ascii="Times New Roman" w:hAnsi="Times New Roman" w:cs="Times New Roman"/>
          <w:sz w:val="28"/>
          <w:szCs w:val="28"/>
        </w:rPr>
        <w:t>;</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при проведении праздничных, общественно-политических, культурно-массовых и спортивных мероприятий, имеющих временный характер;</w:t>
      </w:r>
    </w:p>
    <w:p w:rsidR="00283C41"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при проведении ярмарок, выставок-ярмарок.</w:t>
      </w:r>
    </w:p>
    <w:p w:rsidR="005350A4" w:rsidRDefault="005350A4"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917DFA">
        <w:rPr>
          <w:rFonts w:ascii="Times New Roman" w:hAnsi="Times New Roman" w:cs="Times New Roman"/>
          <w:sz w:val="28"/>
          <w:szCs w:val="28"/>
        </w:rPr>
        <w:t> </w:t>
      </w:r>
      <w:r>
        <w:rPr>
          <w:rFonts w:ascii="Times New Roman" w:hAnsi="Times New Roman" w:cs="Times New Roman"/>
          <w:sz w:val="28"/>
          <w:szCs w:val="28"/>
        </w:rPr>
        <w:t xml:space="preserve">Настоящее Положение применяется </w:t>
      </w:r>
      <w:r w:rsidR="00CD4326">
        <w:rPr>
          <w:rFonts w:ascii="Times New Roman" w:hAnsi="Times New Roman" w:cs="Times New Roman"/>
          <w:sz w:val="28"/>
          <w:szCs w:val="28"/>
        </w:rPr>
        <w:t xml:space="preserve">в отношении размещения </w:t>
      </w:r>
      <w:r w:rsidR="005C26B5">
        <w:rPr>
          <w:rFonts w:ascii="Times New Roman" w:hAnsi="Times New Roman" w:cs="Times New Roman"/>
          <w:sz w:val="28"/>
          <w:szCs w:val="28"/>
        </w:rPr>
        <w:t>НТО</w:t>
      </w:r>
      <w:r w:rsidR="00CD4326">
        <w:rPr>
          <w:rFonts w:ascii="Times New Roman" w:hAnsi="Times New Roman" w:cs="Times New Roman"/>
          <w:sz w:val="28"/>
          <w:szCs w:val="28"/>
        </w:rPr>
        <w:t>, расположенных на земельных участках, в зданиях, строениях</w:t>
      </w:r>
      <w:r w:rsidR="00BB10B6">
        <w:rPr>
          <w:rFonts w:ascii="Times New Roman" w:hAnsi="Times New Roman" w:cs="Times New Roman"/>
          <w:sz w:val="28"/>
          <w:szCs w:val="28"/>
        </w:rPr>
        <w:t>, сооружениях, находящихс</w:t>
      </w:r>
      <w:r w:rsidR="00F55A41">
        <w:rPr>
          <w:rFonts w:ascii="Times New Roman" w:hAnsi="Times New Roman" w:cs="Times New Roman"/>
          <w:sz w:val="28"/>
          <w:szCs w:val="28"/>
        </w:rPr>
        <w:t>я в муниципальной собственности, либо государственн</w:t>
      </w:r>
      <w:r w:rsidR="00AA2D3C">
        <w:rPr>
          <w:rFonts w:ascii="Times New Roman" w:hAnsi="Times New Roman" w:cs="Times New Roman"/>
          <w:sz w:val="28"/>
          <w:szCs w:val="28"/>
        </w:rPr>
        <w:t>ая</w:t>
      </w:r>
      <w:r w:rsidR="00F55A41">
        <w:rPr>
          <w:rFonts w:ascii="Times New Roman" w:hAnsi="Times New Roman" w:cs="Times New Roman"/>
          <w:sz w:val="28"/>
          <w:szCs w:val="28"/>
        </w:rPr>
        <w:t xml:space="preserve"> собственност</w:t>
      </w:r>
      <w:r w:rsidR="00AA2D3C">
        <w:rPr>
          <w:rFonts w:ascii="Times New Roman" w:hAnsi="Times New Roman" w:cs="Times New Roman"/>
          <w:sz w:val="28"/>
          <w:szCs w:val="28"/>
        </w:rPr>
        <w:t>ь</w:t>
      </w:r>
      <w:r w:rsidR="000135B6">
        <w:rPr>
          <w:rFonts w:ascii="Times New Roman" w:hAnsi="Times New Roman" w:cs="Times New Roman"/>
          <w:sz w:val="28"/>
          <w:szCs w:val="28"/>
        </w:rPr>
        <w:t xml:space="preserve"> </w:t>
      </w:r>
      <w:r w:rsidR="003C2CEF">
        <w:rPr>
          <w:rFonts w:ascii="Times New Roman" w:hAnsi="Times New Roman" w:cs="Times New Roman"/>
          <w:sz w:val="28"/>
          <w:szCs w:val="28"/>
        </w:rPr>
        <w:t>на котор</w:t>
      </w:r>
      <w:r w:rsidR="00AA2D3C">
        <w:rPr>
          <w:rFonts w:ascii="Times New Roman" w:hAnsi="Times New Roman" w:cs="Times New Roman"/>
          <w:sz w:val="28"/>
          <w:szCs w:val="28"/>
        </w:rPr>
        <w:t>ые</w:t>
      </w:r>
      <w:r w:rsidR="003C2CEF">
        <w:rPr>
          <w:rFonts w:ascii="Times New Roman" w:hAnsi="Times New Roman" w:cs="Times New Roman"/>
          <w:sz w:val="28"/>
          <w:szCs w:val="28"/>
        </w:rPr>
        <w:t xml:space="preserve"> не разграничена</w:t>
      </w:r>
      <w:r w:rsidR="00F55A41">
        <w:rPr>
          <w:rFonts w:ascii="Times New Roman" w:hAnsi="Times New Roman" w:cs="Times New Roman"/>
          <w:sz w:val="28"/>
          <w:szCs w:val="28"/>
        </w:rPr>
        <w:t xml:space="preserve">, расположенных на территории </w:t>
      </w:r>
      <w:r w:rsidR="00E25856">
        <w:rPr>
          <w:rFonts w:ascii="Times New Roman" w:hAnsi="Times New Roman" w:cs="Times New Roman"/>
          <w:sz w:val="28"/>
          <w:szCs w:val="28"/>
        </w:rPr>
        <w:t>Т</w:t>
      </w:r>
      <w:r w:rsidR="00F55A41">
        <w:rPr>
          <w:rFonts w:ascii="Times New Roman" w:hAnsi="Times New Roman" w:cs="Times New Roman"/>
          <w:sz w:val="28"/>
          <w:szCs w:val="28"/>
        </w:rPr>
        <w:t xml:space="preserve">уапсинского муниципального </w:t>
      </w:r>
      <w:r w:rsidR="00A5515C">
        <w:rPr>
          <w:rFonts w:ascii="Times New Roman" w:hAnsi="Times New Roman" w:cs="Times New Roman"/>
          <w:sz w:val="28"/>
          <w:szCs w:val="28"/>
        </w:rPr>
        <w:t>округа</w:t>
      </w:r>
      <w:r w:rsidR="00F55A41">
        <w:rPr>
          <w:rFonts w:ascii="Times New Roman" w:hAnsi="Times New Roman" w:cs="Times New Roman"/>
          <w:sz w:val="28"/>
          <w:szCs w:val="28"/>
        </w:rPr>
        <w:t xml:space="preserve"> (далее – объекты муниципальной собственности)</w:t>
      </w:r>
      <w:r w:rsidR="00771D8D">
        <w:rPr>
          <w:rFonts w:ascii="Times New Roman" w:hAnsi="Times New Roman" w:cs="Times New Roman"/>
          <w:sz w:val="28"/>
          <w:szCs w:val="28"/>
        </w:rPr>
        <w:t>.</w:t>
      </w:r>
    </w:p>
    <w:p w:rsidR="00043ED9" w:rsidRPr="00043ED9" w:rsidRDefault="00BB10B6" w:rsidP="00043ED9">
      <w:pPr>
        <w:ind w:firstLine="708"/>
        <w:jc w:val="both"/>
        <w:rPr>
          <w:rFonts w:ascii="Times New Roman" w:hAnsi="Times New Roman" w:cs="Times New Roman"/>
          <w:sz w:val="28"/>
        </w:rPr>
      </w:pPr>
      <w:proofErr w:type="gramStart"/>
      <w:r w:rsidRPr="00043ED9">
        <w:rPr>
          <w:rFonts w:ascii="Times New Roman" w:hAnsi="Times New Roman" w:cs="Times New Roman"/>
          <w:sz w:val="28"/>
        </w:rPr>
        <w:t xml:space="preserve">Включение в </w:t>
      </w:r>
      <w:r w:rsidR="008B3B19" w:rsidRPr="00043ED9">
        <w:rPr>
          <w:rFonts w:ascii="Times New Roman" w:hAnsi="Times New Roman" w:cs="Times New Roman"/>
          <w:sz w:val="28"/>
        </w:rPr>
        <w:t>С</w:t>
      </w:r>
      <w:r w:rsidRPr="00043ED9">
        <w:rPr>
          <w:rFonts w:ascii="Times New Roman" w:hAnsi="Times New Roman" w:cs="Times New Roman"/>
          <w:sz w:val="28"/>
        </w:rPr>
        <w:t xml:space="preserve">хему </w:t>
      </w:r>
      <w:r w:rsidR="00F55A41" w:rsidRPr="00043ED9">
        <w:rPr>
          <w:rFonts w:ascii="Times New Roman" w:hAnsi="Times New Roman" w:cs="Times New Roman"/>
          <w:sz w:val="28"/>
        </w:rPr>
        <w:t>НТО</w:t>
      </w:r>
      <w:r w:rsidRPr="00043ED9">
        <w:rPr>
          <w:rFonts w:ascii="Times New Roman" w:hAnsi="Times New Roman" w:cs="Times New Roman"/>
          <w:sz w:val="28"/>
        </w:rPr>
        <w:t xml:space="preserve">, расположенных </w:t>
      </w:r>
      <w:r w:rsidR="009544AE" w:rsidRPr="00043ED9">
        <w:rPr>
          <w:rFonts w:ascii="Times New Roman" w:hAnsi="Times New Roman" w:cs="Times New Roman"/>
          <w:sz w:val="28"/>
        </w:rPr>
        <w:t>на</w:t>
      </w:r>
      <w:r w:rsidR="00A12DCB">
        <w:rPr>
          <w:rFonts w:ascii="Times New Roman" w:hAnsi="Times New Roman" w:cs="Times New Roman"/>
          <w:sz w:val="28"/>
        </w:rPr>
        <w:t xml:space="preserve"> </w:t>
      </w:r>
      <w:r w:rsidR="00A12DCB" w:rsidRPr="00043ED9">
        <w:rPr>
          <w:rFonts w:ascii="Times New Roman" w:hAnsi="Times New Roman" w:cs="Times New Roman"/>
          <w:sz w:val="28"/>
        </w:rPr>
        <w:t>земельных участках, в зданиях, строениях и сооружениях, находящихся в государственной собственности</w:t>
      </w:r>
      <w:r w:rsidR="001A48E7">
        <w:rPr>
          <w:rFonts w:ascii="Times New Roman" w:hAnsi="Times New Roman" w:cs="Times New Roman"/>
          <w:sz w:val="28"/>
        </w:rPr>
        <w:t xml:space="preserve"> (Краснодарский край, РФ)</w:t>
      </w:r>
      <w:r w:rsidR="005F5F93" w:rsidRPr="00043ED9">
        <w:rPr>
          <w:rFonts w:ascii="Times New Roman" w:hAnsi="Times New Roman" w:cs="Times New Roman"/>
          <w:sz w:val="28"/>
        </w:rPr>
        <w:t xml:space="preserve">, осуществляется в соответствии с </w:t>
      </w:r>
      <w:r w:rsidR="002E4C18">
        <w:rPr>
          <w:rFonts w:ascii="Times New Roman" w:hAnsi="Times New Roman" w:cs="Times New Roman"/>
          <w:sz w:val="28"/>
        </w:rPr>
        <w:t>п</w:t>
      </w:r>
      <w:r w:rsidR="00D450C6" w:rsidRPr="00043ED9">
        <w:rPr>
          <w:rFonts w:ascii="Times New Roman" w:hAnsi="Times New Roman" w:cs="Times New Roman"/>
          <w:sz w:val="28"/>
        </w:rPr>
        <w:t xml:space="preserve">остановлением Правительства Российской Федерации от 29 сентября 2010 г. </w:t>
      </w:r>
      <w:r w:rsidR="00D450C6" w:rsidRPr="00043ED9">
        <w:rPr>
          <w:rFonts w:ascii="Times New Roman" w:hAnsi="Times New Roman" w:cs="Times New Roman"/>
          <w:sz w:val="28"/>
        </w:rPr>
        <w:lastRenderedPageBreak/>
        <w:t>№ 772</w:t>
      </w:r>
      <w:r w:rsidR="001A48E7">
        <w:rPr>
          <w:rFonts w:ascii="Times New Roman" w:hAnsi="Times New Roman" w:cs="Times New Roman"/>
          <w:sz w:val="28"/>
        </w:rPr>
        <w:t xml:space="preserve"> </w:t>
      </w:r>
      <w:r w:rsidR="00043ED9" w:rsidRPr="00043ED9">
        <w:rPr>
          <w:rFonts w:ascii="Times New Roman" w:hAnsi="Times New Roman" w:cs="Times New Roman"/>
          <w:sz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A12DCB">
        <w:rPr>
          <w:rFonts w:ascii="Times New Roman" w:hAnsi="Times New Roman" w:cs="Times New Roman"/>
          <w:sz w:val="28"/>
        </w:rPr>
        <w:t>»</w:t>
      </w:r>
      <w:r w:rsidR="001A48E7">
        <w:rPr>
          <w:rFonts w:ascii="Times New Roman" w:hAnsi="Times New Roman" w:cs="Times New Roman"/>
          <w:sz w:val="28"/>
        </w:rPr>
        <w:t>.</w:t>
      </w:r>
      <w:proofErr w:type="gramEnd"/>
    </w:p>
    <w:p w:rsidR="003F3CBC" w:rsidRPr="003F3CBC" w:rsidRDefault="003F3CBC" w:rsidP="003F3CBC">
      <w:pPr>
        <w:autoSpaceDE w:val="0"/>
        <w:autoSpaceDN w:val="0"/>
        <w:adjustRightInd w:val="0"/>
        <w:ind w:firstLine="720"/>
        <w:jc w:val="both"/>
        <w:rPr>
          <w:rFonts w:ascii="Times New Roman" w:eastAsia="Times New Roman" w:hAnsi="Times New Roman" w:cs="Times New Roman"/>
          <w:color w:val="auto"/>
          <w:sz w:val="28"/>
          <w:szCs w:val="28"/>
          <w:lang w:bidi="ar-SA"/>
        </w:rPr>
      </w:pPr>
    </w:p>
    <w:p w:rsidR="00A926C2" w:rsidRDefault="00363955" w:rsidP="00363955">
      <w:pPr>
        <w:pStyle w:val="12"/>
        <w:keepNext/>
        <w:keepLines/>
        <w:shd w:val="clear" w:color="auto" w:fill="auto"/>
        <w:tabs>
          <w:tab w:val="left" w:pos="3466"/>
        </w:tabs>
        <w:spacing w:before="0" w:line="240" w:lineRule="auto"/>
        <w:jc w:val="center"/>
      </w:pPr>
      <w:r>
        <w:t>2. </w:t>
      </w:r>
      <w:r w:rsidR="00283C41">
        <w:t>Порядок актуализации Схем</w:t>
      </w:r>
    </w:p>
    <w:p w:rsidR="003F3CBC" w:rsidRDefault="003F3CBC" w:rsidP="003F3CBC">
      <w:pPr>
        <w:pStyle w:val="12"/>
        <w:keepNext/>
        <w:keepLines/>
        <w:shd w:val="clear" w:color="auto" w:fill="auto"/>
        <w:tabs>
          <w:tab w:val="left" w:pos="3466"/>
        </w:tabs>
        <w:spacing w:before="0" w:line="240" w:lineRule="auto"/>
        <w:ind w:left="3020"/>
        <w:jc w:val="left"/>
      </w:pPr>
    </w:p>
    <w:p w:rsidR="004F6180"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2.1.</w:t>
      </w:r>
      <w:r w:rsidR="00917DFA">
        <w:rPr>
          <w:rFonts w:ascii="Times New Roman" w:hAnsi="Times New Roman" w:cs="Times New Roman"/>
          <w:sz w:val="28"/>
          <w:szCs w:val="28"/>
        </w:rPr>
        <w:t> </w:t>
      </w:r>
      <w:r w:rsidRPr="007F0AEE">
        <w:rPr>
          <w:rFonts w:ascii="Times New Roman" w:hAnsi="Times New Roman" w:cs="Times New Roman"/>
          <w:sz w:val="28"/>
          <w:szCs w:val="28"/>
        </w:rPr>
        <w:t xml:space="preserve">Органом, ответственным за актуализацию Схем, является управление торговли </w:t>
      </w:r>
      <w:r>
        <w:rPr>
          <w:rFonts w:ascii="Times New Roman" w:hAnsi="Times New Roman" w:cs="Times New Roman"/>
          <w:sz w:val="28"/>
          <w:szCs w:val="28"/>
        </w:rPr>
        <w:t>и бытового обслуживания администрации Туапсинск</w:t>
      </w:r>
      <w:r w:rsidR="00C638D8">
        <w:rPr>
          <w:rFonts w:ascii="Times New Roman" w:hAnsi="Times New Roman" w:cs="Times New Roman"/>
          <w:sz w:val="28"/>
          <w:szCs w:val="28"/>
        </w:rPr>
        <w:t xml:space="preserve">ого муниципального округа </w:t>
      </w:r>
      <w:r w:rsidR="00AC52A4">
        <w:rPr>
          <w:rFonts w:ascii="Times New Roman" w:hAnsi="Times New Roman" w:cs="Times New Roman"/>
          <w:sz w:val="28"/>
          <w:szCs w:val="28"/>
        </w:rPr>
        <w:t>(далее – Управление торговли)</w:t>
      </w:r>
      <w:r w:rsidRPr="007F0AEE">
        <w:rPr>
          <w:rFonts w:ascii="Times New Roman" w:hAnsi="Times New Roman" w:cs="Times New Roman"/>
          <w:sz w:val="28"/>
          <w:szCs w:val="28"/>
        </w:rPr>
        <w:t>. Рассмотрение вопросов, связанных с актуализацией Схем, осуществляется комиссией по а</w:t>
      </w:r>
      <w:r w:rsidR="00F473E4">
        <w:rPr>
          <w:rFonts w:ascii="Times New Roman" w:hAnsi="Times New Roman" w:cs="Times New Roman"/>
          <w:sz w:val="28"/>
          <w:szCs w:val="28"/>
        </w:rPr>
        <w:t xml:space="preserve">ктуализации схем размещения НТО, </w:t>
      </w:r>
      <w:r w:rsidR="00C638D8">
        <w:rPr>
          <w:rFonts w:ascii="Times New Roman" w:hAnsi="Times New Roman" w:cs="Times New Roman"/>
          <w:sz w:val="28"/>
          <w:szCs w:val="28"/>
        </w:rPr>
        <w:t>расположенных на территории Туапсинского муниципального округа</w:t>
      </w:r>
      <w:r w:rsidR="0087193D" w:rsidRPr="007F0AEE">
        <w:rPr>
          <w:rFonts w:ascii="Times New Roman" w:hAnsi="Times New Roman" w:cs="Times New Roman"/>
          <w:sz w:val="28"/>
          <w:szCs w:val="28"/>
        </w:rPr>
        <w:t xml:space="preserve"> </w:t>
      </w:r>
      <w:r w:rsidRPr="007F0AEE">
        <w:rPr>
          <w:rFonts w:ascii="Times New Roman" w:hAnsi="Times New Roman" w:cs="Times New Roman"/>
          <w:sz w:val="28"/>
          <w:szCs w:val="28"/>
        </w:rPr>
        <w:t xml:space="preserve">(далее - Комиссия), состав которой утверждается </w:t>
      </w:r>
      <w:r w:rsidR="004F6180">
        <w:rPr>
          <w:rFonts w:ascii="Times New Roman" w:hAnsi="Times New Roman" w:cs="Times New Roman"/>
          <w:sz w:val="28"/>
          <w:szCs w:val="28"/>
        </w:rPr>
        <w:t>Н</w:t>
      </w:r>
      <w:r w:rsidRPr="007F0AEE">
        <w:rPr>
          <w:rFonts w:ascii="Times New Roman" w:hAnsi="Times New Roman" w:cs="Times New Roman"/>
          <w:sz w:val="28"/>
          <w:szCs w:val="28"/>
        </w:rPr>
        <w:t>астоящим постановлением</w:t>
      </w:r>
      <w:r w:rsidR="004F6180">
        <w:rPr>
          <w:rFonts w:ascii="Times New Roman" w:hAnsi="Times New Roman" w:cs="Times New Roman"/>
          <w:sz w:val="28"/>
          <w:szCs w:val="28"/>
        </w:rPr>
        <w:t>.</w:t>
      </w:r>
      <w:r w:rsidRPr="007F0AEE">
        <w:rPr>
          <w:rFonts w:ascii="Times New Roman" w:hAnsi="Times New Roman" w:cs="Times New Roman"/>
          <w:sz w:val="28"/>
          <w:szCs w:val="28"/>
        </w:rPr>
        <w:t xml:space="preserve"> </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2.2.</w:t>
      </w:r>
      <w:r w:rsidR="00784CCB">
        <w:rPr>
          <w:rFonts w:ascii="Times New Roman" w:hAnsi="Times New Roman" w:cs="Times New Roman"/>
          <w:sz w:val="28"/>
          <w:szCs w:val="28"/>
        </w:rPr>
        <w:t> </w:t>
      </w:r>
      <w:r w:rsidRPr="007F0AEE">
        <w:rPr>
          <w:rFonts w:ascii="Times New Roman" w:hAnsi="Times New Roman" w:cs="Times New Roman"/>
          <w:sz w:val="28"/>
          <w:szCs w:val="28"/>
        </w:rPr>
        <w:t xml:space="preserve">Основной задачей Комиссии является оптимизация размещения НТО на территории </w:t>
      </w:r>
      <w:r>
        <w:rPr>
          <w:rFonts w:ascii="Times New Roman" w:hAnsi="Times New Roman" w:cs="Times New Roman"/>
          <w:sz w:val="28"/>
          <w:szCs w:val="28"/>
        </w:rPr>
        <w:t>Туапсинск</w:t>
      </w:r>
      <w:r w:rsidR="00314BBF">
        <w:rPr>
          <w:rFonts w:ascii="Times New Roman" w:hAnsi="Times New Roman" w:cs="Times New Roman"/>
          <w:sz w:val="28"/>
          <w:szCs w:val="28"/>
        </w:rPr>
        <w:t>ого муниципального округа</w:t>
      </w:r>
      <w:r w:rsidRPr="007F0AEE">
        <w:rPr>
          <w:rFonts w:ascii="Times New Roman" w:hAnsi="Times New Roman" w:cs="Times New Roman"/>
          <w:sz w:val="28"/>
          <w:szCs w:val="28"/>
        </w:rPr>
        <w:t>.</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2.2.1. Комиссия осуществляет следующие функции:</w:t>
      </w:r>
    </w:p>
    <w:p w:rsidR="00283C41" w:rsidRPr="004B255B" w:rsidRDefault="0050547C"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283C41" w:rsidRPr="004B255B">
        <w:rPr>
          <w:rFonts w:ascii="Times New Roman" w:hAnsi="Times New Roman" w:cs="Times New Roman"/>
          <w:sz w:val="28"/>
          <w:szCs w:val="28"/>
        </w:rPr>
        <w:t>ассматривает и анализирует сведения, полученные по результатам</w:t>
      </w:r>
      <w:r w:rsidR="003617AC" w:rsidRPr="004B255B">
        <w:rPr>
          <w:rFonts w:ascii="Times New Roman" w:hAnsi="Times New Roman" w:cs="Times New Roman"/>
          <w:sz w:val="28"/>
          <w:szCs w:val="28"/>
        </w:rPr>
        <w:t xml:space="preserve"> актуализации</w:t>
      </w:r>
      <w:r w:rsidR="004E40D2">
        <w:rPr>
          <w:rFonts w:ascii="Times New Roman" w:hAnsi="Times New Roman" w:cs="Times New Roman"/>
          <w:sz w:val="28"/>
          <w:szCs w:val="28"/>
        </w:rPr>
        <w:t xml:space="preserve"> НТО, </w:t>
      </w:r>
      <w:r w:rsidR="00283C41" w:rsidRPr="004B255B">
        <w:rPr>
          <w:rFonts w:ascii="Times New Roman" w:hAnsi="Times New Roman" w:cs="Times New Roman"/>
          <w:sz w:val="28"/>
          <w:szCs w:val="28"/>
        </w:rPr>
        <w:t xml:space="preserve">функционирующих на территории </w:t>
      </w:r>
      <w:r>
        <w:rPr>
          <w:rFonts w:ascii="Times New Roman" w:hAnsi="Times New Roman" w:cs="Times New Roman"/>
          <w:sz w:val="28"/>
          <w:szCs w:val="28"/>
        </w:rPr>
        <w:t>Туапсинск</w:t>
      </w:r>
      <w:r w:rsidR="00314BBF">
        <w:rPr>
          <w:rFonts w:ascii="Times New Roman" w:hAnsi="Times New Roman" w:cs="Times New Roman"/>
          <w:sz w:val="28"/>
          <w:szCs w:val="28"/>
        </w:rPr>
        <w:t>ого муниципального округа</w:t>
      </w:r>
      <w:r>
        <w:rPr>
          <w:rFonts w:ascii="Times New Roman" w:hAnsi="Times New Roman" w:cs="Times New Roman"/>
          <w:sz w:val="28"/>
          <w:szCs w:val="28"/>
        </w:rPr>
        <w:t>;</w:t>
      </w:r>
    </w:p>
    <w:p w:rsidR="00283C41" w:rsidRPr="004B255B" w:rsidRDefault="0050547C"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283C41" w:rsidRPr="004B255B">
        <w:rPr>
          <w:rFonts w:ascii="Times New Roman" w:hAnsi="Times New Roman" w:cs="Times New Roman"/>
          <w:sz w:val="28"/>
          <w:szCs w:val="28"/>
        </w:rPr>
        <w:t xml:space="preserve">екомендует </w:t>
      </w:r>
      <w:r w:rsidR="00AC52A4" w:rsidRPr="004B255B">
        <w:rPr>
          <w:rFonts w:ascii="Times New Roman" w:hAnsi="Times New Roman" w:cs="Times New Roman"/>
          <w:sz w:val="28"/>
          <w:szCs w:val="28"/>
        </w:rPr>
        <w:t>Управлению торговли</w:t>
      </w:r>
      <w:r w:rsidR="00283C41" w:rsidRPr="004B255B">
        <w:rPr>
          <w:rFonts w:ascii="Times New Roman" w:hAnsi="Times New Roman" w:cs="Times New Roman"/>
          <w:sz w:val="28"/>
          <w:szCs w:val="28"/>
        </w:rPr>
        <w:t xml:space="preserve"> осуществлять внесение изменений либо невнесение изменений в Схемы, по результатам заседаний Комиссии.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2.2.2.</w:t>
      </w:r>
      <w:r w:rsidR="0098597F">
        <w:rPr>
          <w:rFonts w:ascii="Times New Roman" w:hAnsi="Times New Roman" w:cs="Times New Roman"/>
          <w:sz w:val="28"/>
          <w:szCs w:val="28"/>
        </w:rPr>
        <w:t> </w:t>
      </w:r>
      <w:r w:rsidRPr="007F0AEE">
        <w:rPr>
          <w:rFonts w:ascii="Times New Roman" w:hAnsi="Times New Roman" w:cs="Times New Roman"/>
          <w:sz w:val="28"/>
          <w:szCs w:val="28"/>
        </w:rPr>
        <w:t>Формой работы Комиссии являются заседания.</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2.2.2.1.</w:t>
      </w:r>
      <w:r w:rsidR="0098597F">
        <w:rPr>
          <w:rFonts w:ascii="Times New Roman" w:hAnsi="Times New Roman" w:cs="Times New Roman"/>
          <w:sz w:val="28"/>
          <w:szCs w:val="28"/>
        </w:rPr>
        <w:t> </w:t>
      </w:r>
      <w:r w:rsidRPr="007F0AEE">
        <w:rPr>
          <w:rFonts w:ascii="Times New Roman" w:hAnsi="Times New Roman" w:cs="Times New Roman"/>
          <w:sz w:val="28"/>
          <w:szCs w:val="28"/>
        </w:rPr>
        <w:t xml:space="preserve">Заседания Комиссии проводятся по мере необходимости. Заседание Комиссии считается </w:t>
      </w:r>
      <w:r w:rsidR="00493ED9" w:rsidRPr="007F0AEE">
        <w:rPr>
          <w:rFonts w:ascii="Times New Roman" w:hAnsi="Times New Roman" w:cs="Times New Roman"/>
          <w:sz w:val="28"/>
          <w:szCs w:val="28"/>
        </w:rPr>
        <w:t>правомочным,</w:t>
      </w:r>
      <w:r w:rsidRPr="007F0AEE">
        <w:rPr>
          <w:rFonts w:ascii="Times New Roman" w:hAnsi="Times New Roman" w:cs="Times New Roman"/>
          <w:sz w:val="28"/>
          <w:szCs w:val="28"/>
        </w:rPr>
        <w:t xml:space="preserve"> если на нем присутствуют не менее двух третей членов Комиссии. Руководство деятельностью Комиссии осуществляет председатель Комиссии. В период отсутствия председателя Комиссии исполнение его обязанностей возлагается на заместител</w:t>
      </w:r>
      <w:r w:rsidR="000748CE">
        <w:rPr>
          <w:rFonts w:ascii="Times New Roman" w:hAnsi="Times New Roman" w:cs="Times New Roman"/>
          <w:sz w:val="28"/>
          <w:szCs w:val="28"/>
        </w:rPr>
        <w:t>я</w:t>
      </w:r>
      <w:r w:rsidRPr="007F0AEE">
        <w:rPr>
          <w:rFonts w:ascii="Times New Roman" w:hAnsi="Times New Roman" w:cs="Times New Roman"/>
          <w:sz w:val="28"/>
          <w:szCs w:val="28"/>
        </w:rPr>
        <w:t xml:space="preserve"> председателя Комиссии.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Член Комиссии</w:t>
      </w:r>
      <w:r w:rsidR="00493ED9">
        <w:rPr>
          <w:rFonts w:ascii="Times New Roman" w:hAnsi="Times New Roman" w:cs="Times New Roman"/>
          <w:sz w:val="28"/>
          <w:szCs w:val="28"/>
        </w:rPr>
        <w:t>,</w:t>
      </w:r>
      <w:r w:rsidRPr="007F0AEE">
        <w:rPr>
          <w:rFonts w:ascii="Times New Roman" w:hAnsi="Times New Roman" w:cs="Times New Roman"/>
          <w:sz w:val="28"/>
          <w:szCs w:val="28"/>
        </w:rPr>
        <w:t xml:space="preserve"> в случае отсутствия возможности принять участие в заседании Комиссии</w:t>
      </w:r>
      <w:r w:rsidR="00493ED9">
        <w:rPr>
          <w:rFonts w:ascii="Times New Roman" w:hAnsi="Times New Roman" w:cs="Times New Roman"/>
          <w:sz w:val="28"/>
          <w:szCs w:val="28"/>
        </w:rPr>
        <w:t>,</w:t>
      </w:r>
      <w:r w:rsidRPr="007F0AEE">
        <w:rPr>
          <w:rFonts w:ascii="Times New Roman" w:hAnsi="Times New Roman" w:cs="Times New Roman"/>
          <w:sz w:val="28"/>
          <w:szCs w:val="28"/>
        </w:rPr>
        <w:t xml:space="preserve"> вправе </w:t>
      </w:r>
      <w:r w:rsidR="00F62E6C" w:rsidRPr="007F0AEE">
        <w:rPr>
          <w:rFonts w:ascii="Times New Roman" w:hAnsi="Times New Roman" w:cs="Times New Roman"/>
          <w:sz w:val="28"/>
          <w:szCs w:val="28"/>
        </w:rPr>
        <w:t xml:space="preserve">лично </w:t>
      </w:r>
      <w:r w:rsidRPr="007F0AEE">
        <w:rPr>
          <w:rFonts w:ascii="Times New Roman" w:hAnsi="Times New Roman" w:cs="Times New Roman"/>
          <w:sz w:val="28"/>
          <w:szCs w:val="28"/>
        </w:rPr>
        <w:t>направить своего представителя - работника соответствующего структурного подразделения органа, организации, учреждения для участия в голосовании и принятия решения.</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2.2.2.2.</w:t>
      </w:r>
      <w:r w:rsidR="0098597F">
        <w:rPr>
          <w:rFonts w:ascii="Times New Roman" w:hAnsi="Times New Roman" w:cs="Times New Roman"/>
          <w:sz w:val="28"/>
          <w:szCs w:val="28"/>
        </w:rPr>
        <w:t> </w:t>
      </w:r>
      <w:r w:rsidRPr="007F0AEE">
        <w:rPr>
          <w:rFonts w:ascii="Times New Roman" w:hAnsi="Times New Roman" w:cs="Times New Roman"/>
          <w:sz w:val="28"/>
          <w:szCs w:val="28"/>
        </w:rPr>
        <w:t>Председатель Комиссии:</w:t>
      </w:r>
    </w:p>
    <w:p w:rsidR="00283C41" w:rsidRPr="007F0AEE" w:rsidRDefault="00A8710B"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 деятельностью</w:t>
      </w:r>
      <w:r w:rsidR="00283C41" w:rsidRPr="007F0AEE">
        <w:rPr>
          <w:rFonts w:ascii="Times New Roman" w:hAnsi="Times New Roman" w:cs="Times New Roman"/>
          <w:sz w:val="28"/>
          <w:szCs w:val="28"/>
        </w:rPr>
        <w:t xml:space="preserve"> Комиссии и несет ответственность за надлежащее выполнение поставленных задач;</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определяет повестку дня заседания Комиссии;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утверждает регламент подготовки и представления материалов на заседание Комиссии, а также требования к содер</w:t>
      </w:r>
      <w:r w:rsidR="00493ED9">
        <w:rPr>
          <w:rFonts w:ascii="Times New Roman" w:hAnsi="Times New Roman" w:cs="Times New Roman"/>
          <w:sz w:val="28"/>
          <w:szCs w:val="28"/>
        </w:rPr>
        <w:t>жанию представляемых материалов;</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назначает сроки заседания Комиссии;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поручает членам Комиссии выполнение задач Комиссии.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2.2.2.3.</w:t>
      </w:r>
      <w:r w:rsidR="0098597F">
        <w:rPr>
          <w:rFonts w:ascii="Times New Roman" w:hAnsi="Times New Roman" w:cs="Times New Roman"/>
          <w:sz w:val="28"/>
          <w:szCs w:val="28"/>
        </w:rPr>
        <w:t> </w:t>
      </w:r>
      <w:r w:rsidRPr="007F0AEE">
        <w:rPr>
          <w:rFonts w:ascii="Times New Roman" w:hAnsi="Times New Roman" w:cs="Times New Roman"/>
          <w:sz w:val="28"/>
          <w:szCs w:val="28"/>
        </w:rPr>
        <w:t>Решение Комиссии оформляется протоколом, который подписывается председателем и секретарем Комиссии.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Протокол заседания Комиссии, а также принятые Комиссией решения</w:t>
      </w:r>
      <w:r w:rsidR="00113FE9">
        <w:rPr>
          <w:rFonts w:ascii="Times New Roman" w:hAnsi="Times New Roman" w:cs="Times New Roman"/>
          <w:sz w:val="28"/>
          <w:szCs w:val="28"/>
        </w:rPr>
        <w:t>,</w:t>
      </w:r>
      <w:r w:rsidRPr="007F0AEE">
        <w:rPr>
          <w:rFonts w:ascii="Times New Roman" w:hAnsi="Times New Roman" w:cs="Times New Roman"/>
          <w:sz w:val="28"/>
          <w:szCs w:val="28"/>
        </w:rPr>
        <w:t xml:space="preserve"> </w:t>
      </w:r>
      <w:r w:rsidRPr="007F0AEE">
        <w:rPr>
          <w:rFonts w:ascii="Times New Roman" w:hAnsi="Times New Roman" w:cs="Times New Roman"/>
          <w:sz w:val="28"/>
          <w:szCs w:val="28"/>
        </w:rPr>
        <w:lastRenderedPageBreak/>
        <w:t>оформляются в день заседания. Члены Комиссии обладают равными правами при обсуждении рассматриваемых на заседании вопросов. При голосовании каждый член Комиссии имеет один голос. При равенстве голосов принимается решение, за которое проголосовал председатель Комиссии.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Делегирование права голоса при принятии решения, а также отказ от голосования</w:t>
      </w:r>
      <w:r w:rsidR="00815E6B">
        <w:rPr>
          <w:rFonts w:ascii="Times New Roman" w:hAnsi="Times New Roman" w:cs="Times New Roman"/>
          <w:sz w:val="28"/>
          <w:szCs w:val="28"/>
        </w:rPr>
        <w:t>,</w:t>
      </w:r>
      <w:r w:rsidRPr="007F0AEE">
        <w:rPr>
          <w:rFonts w:ascii="Times New Roman" w:hAnsi="Times New Roman" w:cs="Times New Roman"/>
          <w:sz w:val="28"/>
          <w:szCs w:val="28"/>
        </w:rPr>
        <w:t xml:space="preserve"> членами Комиссии не допускаются. Член Комиссии, не согласный с принятым решением, имеет право письменно изложить свое особое мнение с занесением его в протокол заседания Комиссии.</w:t>
      </w:r>
    </w:p>
    <w:p w:rsidR="00283C41" w:rsidRPr="007F0AEE" w:rsidRDefault="00283C41" w:rsidP="00283C41">
      <w:pPr>
        <w:pStyle w:val="ConsPlusNormal"/>
        <w:ind w:firstLine="709"/>
        <w:jc w:val="both"/>
        <w:rPr>
          <w:rFonts w:ascii="Times New Roman" w:hAnsi="Times New Roman" w:cs="Times New Roman"/>
          <w:sz w:val="28"/>
          <w:szCs w:val="28"/>
        </w:rPr>
      </w:pPr>
      <w:r w:rsidRPr="000E6985">
        <w:rPr>
          <w:rFonts w:ascii="Times New Roman" w:hAnsi="Times New Roman" w:cs="Times New Roman"/>
          <w:sz w:val="28"/>
          <w:szCs w:val="28"/>
        </w:rPr>
        <w:t>2.3.</w:t>
      </w:r>
      <w:r w:rsidR="00784CCB" w:rsidRPr="000E6985">
        <w:rPr>
          <w:rFonts w:ascii="Times New Roman" w:hAnsi="Times New Roman" w:cs="Times New Roman"/>
          <w:sz w:val="28"/>
          <w:szCs w:val="28"/>
        </w:rPr>
        <w:t> </w:t>
      </w:r>
      <w:r w:rsidRPr="00371E71">
        <w:rPr>
          <w:rFonts w:ascii="Times New Roman" w:hAnsi="Times New Roman" w:cs="Times New Roman"/>
          <w:sz w:val="28"/>
          <w:szCs w:val="28"/>
        </w:rPr>
        <w:t xml:space="preserve">При актуализации </w:t>
      </w:r>
      <w:r w:rsidRPr="007F0AEE">
        <w:rPr>
          <w:rFonts w:ascii="Times New Roman" w:hAnsi="Times New Roman" w:cs="Times New Roman"/>
          <w:sz w:val="28"/>
          <w:szCs w:val="28"/>
        </w:rPr>
        <w:t>Схемы учитываются:</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 xml:space="preserve">нормативы минимальной обеспеченности населения площадью торговых объектов и объектов по оказанию услуг </w:t>
      </w:r>
      <w:r w:rsidR="007720EF">
        <w:rPr>
          <w:rFonts w:ascii="Times New Roman" w:hAnsi="Times New Roman" w:cs="Times New Roman"/>
          <w:sz w:val="28"/>
          <w:szCs w:val="28"/>
        </w:rPr>
        <w:t>на</w:t>
      </w:r>
      <w:r w:rsidRPr="007F0AEE">
        <w:rPr>
          <w:rFonts w:ascii="Times New Roman" w:hAnsi="Times New Roman" w:cs="Times New Roman"/>
          <w:sz w:val="28"/>
          <w:szCs w:val="28"/>
        </w:rPr>
        <w:t xml:space="preserve"> территории </w:t>
      </w:r>
      <w:r w:rsidR="00796966">
        <w:rPr>
          <w:rFonts w:ascii="Times New Roman" w:hAnsi="Times New Roman" w:cs="Times New Roman"/>
          <w:sz w:val="28"/>
          <w:szCs w:val="28"/>
        </w:rPr>
        <w:t>Туапсинск</w:t>
      </w:r>
      <w:r w:rsidR="00084A50">
        <w:rPr>
          <w:rFonts w:ascii="Times New Roman" w:hAnsi="Times New Roman" w:cs="Times New Roman"/>
          <w:sz w:val="28"/>
          <w:szCs w:val="28"/>
        </w:rPr>
        <w:t>ого муниципального о</w:t>
      </w:r>
      <w:r w:rsidR="00004E38">
        <w:rPr>
          <w:rFonts w:ascii="Times New Roman" w:hAnsi="Times New Roman" w:cs="Times New Roman"/>
          <w:sz w:val="28"/>
          <w:szCs w:val="28"/>
        </w:rPr>
        <w:t>круга</w:t>
      </w:r>
      <w:r w:rsidRPr="007F0AEE">
        <w:rPr>
          <w:rFonts w:ascii="Times New Roman" w:hAnsi="Times New Roman" w:cs="Times New Roman"/>
          <w:sz w:val="28"/>
          <w:szCs w:val="28"/>
        </w:rPr>
        <w:t>, утвержденные нормативным правовым актом Краснодарского края;</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особенности территориального развития торговой деятельности и сферы услуг</w:t>
      </w:r>
      <w:r w:rsidR="00070801">
        <w:rPr>
          <w:rFonts w:ascii="Times New Roman" w:hAnsi="Times New Roman" w:cs="Times New Roman"/>
          <w:sz w:val="28"/>
          <w:szCs w:val="28"/>
        </w:rPr>
        <w:t xml:space="preserve"> </w:t>
      </w:r>
      <w:r w:rsidR="00CF4F7A">
        <w:rPr>
          <w:rFonts w:ascii="Times New Roman" w:hAnsi="Times New Roman" w:cs="Times New Roman"/>
          <w:sz w:val="28"/>
          <w:szCs w:val="28"/>
        </w:rPr>
        <w:t>Туапсинского муниципального округа</w:t>
      </w:r>
      <w:r w:rsidRPr="007F0AEE">
        <w:rPr>
          <w:rFonts w:ascii="Times New Roman" w:hAnsi="Times New Roman" w:cs="Times New Roman"/>
          <w:sz w:val="28"/>
          <w:szCs w:val="28"/>
        </w:rPr>
        <w:t>;</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необходимость размещения не менее чем шестидесяти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обеспечение беспрепятственного развития улично-дорожной сети;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обеспечение беспрепятственного движения транспорта и пешеходов;</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специализация НТО или вид оказываемой услуги;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создание условий, при которых не ухудшаются условия проживания и отдыха населения жилых массивов;</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обеспечение соответствия деятельности НТО либо нестационарных объектов по оказанию услуг санитарным, противопожарным, экологическим требованиям, правилам продажи отдельных видов товаров, требованиям законодательства по защите прав потребителей, требованиям безопасности для жизни и здоровья людей, соблюдения ограничений, установленных законодательством, регулирующим оборот табачных изделий, алкогольной продукции;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результат мониторинга текущего состояния торговой деятельности и с</w:t>
      </w:r>
      <w:r w:rsidR="001300C5">
        <w:rPr>
          <w:rFonts w:ascii="Times New Roman" w:hAnsi="Times New Roman" w:cs="Times New Roman"/>
          <w:sz w:val="28"/>
          <w:szCs w:val="28"/>
        </w:rPr>
        <w:t xml:space="preserve">феры услуг востребованности НТО </w:t>
      </w:r>
      <w:r w:rsidRPr="007F0AEE">
        <w:rPr>
          <w:rFonts w:ascii="Times New Roman" w:hAnsi="Times New Roman" w:cs="Times New Roman"/>
          <w:sz w:val="28"/>
          <w:szCs w:val="28"/>
        </w:rPr>
        <w:t>хозяйствующими субъектами и потребителями.</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2.3.</w:t>
      </w:r>
      <w:r w:rsidR="00A2658E">
        <w:rPr>
          <w:rFonts w:ascii="Times New Roman" w:hAnsi="Times New Roman" w:cs="Times New Roman"/>
          <w:sz w:val="28"/>
          <w:szCs w:val="28"/>
        </w:rPr>
        <w:t>1</w:t>
      </w:r>
      <w:r w:rsidRPr="007F0AEE">
        <w:rPr>
          <w:rFonts w:ascii="Times New Roman" w:hAnsi="Times New Roman" w:cs="Times New Roman"/>
          <w:sz w:val="28"/>
          <w:szCs w:val="28"/>
        </w:rPr>
        <w:t>.</w:t>
      </w:r>
      <w:r w:rsidR="00A2658E">
        <w:rPr>
          <w:rFonts w:ascii="Times New Roman" w:hAnsi="Times New Roman" w:cs="Times New Roman"/>
          <w:sz w:val="28"/>
          <w:szCs w:val="28"/>
        </w:rPr>
        <w:t> </w:t>
      </w:r>
      <w:r w:rsidRPr="007F0AEE">
        <w:rPr>
          <w:rFonts w:ascii="Times New Roman" w:hAnsi="Times New Roman" w:cs="Times New Roman"/>
          <w:sz w:val="28"/>
          <w:szCs w:val="28"/>
        </w:rPr>
        <w:t>При актуализации Схемы</w:t>
      </w:r>
      <w:r w:rsidR="005237E5">
        <w:rPr>
          <w:rFonts w:ascii="Times New Roman" w:hAnsi="Times New Roman" w:cs="Times New Roman"/>
          <w:sz w:val="28"/>
          <w:szCs w:val="28"/>
        </w:rPr>
        <w:t xml:space="preserve"> не допускается размещение </w:t>
      </w:r>
      <w:r w:rsidR="00A2658E">
        <w:rPr>
          <w:rFonts w:ascii="Times New Roman" w:hAnsi="Times New Roman" w:cs="Times New Roman"/>
          <w:sz w:val="28"/>
          <w:szCs w:val="28"/>
        </w:rPr>
        <w:t>НТО</w:t>
      </w:r>
      <w:r w:rsidR="005237E5">
        <w:rPr>
          <w:rFonts w:ascii="Times New Roman" w:hAnsi="Times New Roman" w:cs="Times New Roman"/>
          <w:sz w:val="28"/>
          <w:szCs w:val="28"/>
        </w:rPr>
        <w:t>:</w:t>
      </w:r>
    </w:p>
    <w:p w:rsidR="005237E5" w:rsidRDefault="005237E5"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территориях </w:t>
      </w:r>
      <w:r w:rsidR="00283C41" w:rsidRPr="007F0AEE">
        <w:rPr>
          <w:rFonts w:ascii="Times New Roman" w:hAnsi="Times New Roman" w:cs="Times New Roman"/>
          <w:sz w:val="28"/>
          <w:szCs w:val="28"/>
        </w:rPr>
        <w:t xml:space="preserve">посадочных площадок остановок общественного транспорта; </w:t>
      </w:r>
    </w:p>
    <w:p w:rsidR="00283C41" w:rsidRPr="007F0AEE" w:rsidRDefault="005237E5"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территориях </w:t>
      </w:r>
      <w:r w:rsidR="00283C41" w:rsidRPr="007F0AEE">
        <w:rPr>
          <w:rFonts w:ascii="Times New Roman" w:hAnsi="Times New Roman" w:cs="Times New Roman"/>
          <w:sz w:val="28"/>
          <w:szCs w:val="28"/>
        </w:rPr>
        <w:t>полос отвода автомобильных дорог;</w:t>
      </w:r>
    </w:p>
    <w:p w:rsidR="00283C41" w:rsidRPr="007F0AEE" w:rsidRDefault="005237E5" w:rsidP="00283C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территориях </w:t>
      </w:r>
      <w:r w:rsidR="00283C41" w:rsidRPr="007F0AEE">
        <w:rPr>
          <w:rFonts w:ascii="Times New Roman" w:hAnsi="Times New Roman" w:cs="Times New Roman"/>
          <w:sz w:val="28"/>
          <w:szCs w:val="28"/>
        </w:rPr>
        <w:t>арок зданий, газонов, цветников, клумб, площадок (детских, для отдыха, спортивных), мест, не оборудованных подъездами для разгрузки товара;</w:t>
      </w:r>
      <w:proofErr w:type="gramEnd"/>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ближе 5 метров от окон жилых и общественных зданий и витрин стационарных торговых объектов;</w:t>
      </w:r>
    </w:p>
    <w:p w:rsidR="00283C41" w:rsidRPr="007F0AEE" w:rsidRDefault="005237E5"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территориях </w:t>
      </w:r>
      <w:r w:rsidR="00283C41" w:rsidRPr="007F0AEE">
        <w:rPr>
          <w:rFonts w:ascii="Times New Roman" w:hAnsi="Times New Roman" w:cs="Times New Roman"/>
          <w:sz w:val="28"/>
          <w:szCs w:val="28"/>
        </w:rPr>
        <w:t>инженерных сетей и коммуникаций, охранных зон инженерных сетей и коммуникаций;</w:t>
      </w:r>
    </w:p>
    <w:p w:rsidR="00283C41" w:rsidRPr="007F0AEE" w:rsidRDefault="005237E5"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территориях </w:t>
      </w:r>
      <w:r w:rsidR="00283C41" w:rsidRPr="007F0AEE">
        <w:rPr>
          <w:rFonts w:ascii="Times New Roman" w:hAnsi="Times New Roman" w:cs="Times New Roman"/>
          <w:sz w:val="28"/>
          <w:szCs w:val="28"/>
        </w:rPr>
        <w:t xml:space="preserve">железнодорожных путепроводов и автомобильных </w:t>
      </w:r>
      <w:r w:rsidR="00283C41" w:rsidRPr="007F0AEE">
        <w:rPr>
          <w:rFonts w:ascii="Times New Roman" w:hAnsi="Times New Roman" w:cs="Times New Roman"/>
          <w:sz w:val="28"/>
          <w:szCs w:val="28"/>
        </w:rPr>
        <w:lastRenderedPageBreak/>
        <w:t>эстакад, мостов;</w:t>
      </w:r>
    </w:p>
    <w:p w:rsidR="00283C41" w:rsidRPr="007F0AEE" w:rsidRDefault="005237E5"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территориях </w:t>
      </w:r>
      <w:r w:rsidR="00283C41" w:rsidRPr="007F0AEE">
        <w:rPr>
          <w:rFonts w:ascii="Times New Roman" w:hAnsi="Times New Roman" w:cs="Times New Roman"/>
          <w:sz w:val="28"/>
          <w:szCs w:val="28"/>
        </w:rPr>
        <w:t>надземных и подземных переходов, а также в 5-метровой охранной зоне от входов (выходов) в подземные переходы;</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ближе 25 метров от мест сбора мусора и пищевых отходов, дворовых уборных, выгребных ям;</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 xml:space="preserve">при ширине </w:t>
      </w:r>
      <w:r w:rsidR="005237E5">
        <w:rPr>
          <w:rFonts w:ascii="Times New Roman" w:hAnsi="Times New Roman" w:cs="Times New Roman"/>
          <w:sz w:val="28"/>
          <w:szCs w:val="28"/>
        </w:rPr>
        <w:t>пешеходных зон (тротуаров) менее</w:t>
      </w:r>
      <w:r w:rsidRPr="007F0AEE">
        <w:rPr>
          <w:rFonts w:ascii="Times New Roman" w:hAnsi="Times New Roman" w:cs="Times New Roman"/>
          <w:sz w:val="28"/>
          <w:szCs w:val="28"/>
        </w:rPr>
        <w:t xml:space="preserve"> 3 метров;</w:t>
      </w:r>
    </w:p>
    <w:p w:rsidR="00283C41" w:rsidRPr="007F0AEE" w:rsidRDefault="00AB4A3F" w:rsidP="00283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территориях, которые </w:t>
      </w:r>
      <w:r w:rsidR="00283C41" w:rsidRPr="007F0AEE">
        <w:rPr>
          <w:rFonts w:ascii="Times New Roman" w:hAnsi="Times New Roman" w:cs="Times New Roman"/>
          <w:sz w:val="28"/>
          <w:szCs w:val="28"/>
        </w:rPr>
        <w:t>обеспечиваю</w:t>
      </w:r>
      <w:r>
        <w:rPr>
          <w:rFonts w:ascii="Times New Roman" w:hAnsi="Times New Roman" w:cs="Times New Roman"/>
          <w:sz w:val="28"/>
          <w:szCs w:val="28"/>
        </w:rPr>
        <w:t>т</w:t>
      </w:r>
      <w:r w:rsidR="00283C41" w:rsidRPr="007F0AEE">
        <w:rPr>
          <w:rFonts w:ascii="Times New Roman" w:hAnsi="Times New Roman" w:cs="Times New Roman"/>
          <w:sz w:val="28"/>
          <w:szCs w:val="28"/>
        </w:rPr>
        <w:t xml:space="preserve"> подъезд пожарной, аварийно-спасательной техники или доступ к объектам инженерной инфраструктуры (объекты энергоснабжения и освещения, колодцы, краны, гидранты и другие).</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2.3.</w:t>
      </w:r>
      <w:r w:rsidR="00CE1318">
        <w:rPr>
          <w:rFonts w:ascii="Times New Roman" w:hAnsi="Times New Roman" w:cs="Times New Roman"/>
          <w:sz w:val="28"/>
          <w:szCs w:val="28"/>
        </w:rPr>
        <w:t>2</w:t>
      </w:r>
      <w:r w:rsidRPr="007F0AEE">
        <w:rPr>
          <w:rFonts w:ascii="Times New Roman" w:hAnsi="Times New Roman" w:cs="Times New Roman"/>
          <w:sz w:val="28"/>
          <w:szCs w:val="28"/>
        </w:rPr>
        <w:t>.</w:t>
      </w:r>
      <w:r w:rsidR="00CE1318">
        <w:rPr>
          <w:rFonts w:ascii="Times New Roman" w:hAnsi="Times New Roman" w:cs="Times New Roman"/>
          <w:sz w:val="28"/>
          <w:szCs w:val="28"/>
        </w:rPr>
        <w:t> </w:t>
      </w:r>
      <w:r w:rsidRPr="007F0AEE">
        <w:rPr>
          <w:rFonts w:ascii="Times New Roman" w:hAnsi="Times New Roman" w:cs="Times New Roman"/>
          <w:sz w:val="28"/>
          <w:szCs w:val="28"/>
        </w:rPr>
        <w:t>Не подлежат включению в Схему сведения об объектах, размещенных в нарушение требований действующего законодательства (</w:t>
      </w:r>
      <w:r w:rsidR="00485F20">
        <w:rPr>
          <w:rFonts w:ascii="Times New Roman" w:hAnsi="Times New Roman" w:cs="Times New Roman"/>
          <w:sz w:val="28"/>
          <w:szCs w:val="28"/>
        </w:rPr>
        <w:t>неправомерно</w:t>
      </w:r>
      <w:r w:rsidRPr="007F0AEE">
        <w:rPr>
          <w:rFonts w:ascii="Times New Roman" w:hAnsi="Times New Roman" w:cs="Times New Roman"/>
          <w:sz w:val="28"/>
          <w:szCs w:val="28"/>
        </w:rPr>
        <w:t xml:space="preserve"> размещенные объекты).</w:t>
      </w:r>
    </w:p>
    <w:p w:rsidR="00283C41" w:rsidRPr="007F0AEE" w:rsidRDefault="00283C41" w:rsidP="00283C41">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2.3.</w:t>
      </w:r>
      <w:r w:rsidR="00CE1318">
        <w:rPr>
          <w:rFonts w:ascii="Times New Roman" w:hAnsi="Times New Roman" w:cs="Times New Roman"/>
          <w:sz w:val="28"/>
          <w:szCs w:val="28"/>
        </w:rPr>
        <w:t>3</w:t>
      </w:r>
      <w:r w:rsidRPr="007F0AEE">
        <w:rPr>
          <w:rFonts w:ascii="Times New Roman" w:hAnsi="Times New Roman" w:cs="Times New Roman"/>
          <w:sz w:val="28"/>
          <w:szCs w:val="28"/>
        </w:rPr>
        <w:t>.</w:t>
      </w:r>
      <w:r w:rsidR="00CE1318">
        <w:rPr>
          <w:rFonts w:ascii="Times New Roman" w:hAnsi="Times New Roman" w:cs="Times New Roman"/>
          <w:sz w:val="28"/>
          <w:szCs w:val="28"/>
        </w:rPr>
        <w:t> </w:t>
      </w:r>
      <w:r w:rsidRPr="007F0AEE">
        <w:rPr>
          <w:rFonts w:ascii="Times New Roman" w:hAnsi="Times New Roman" w:cs="Times New Roman"/>
          <w:sz w:val="28"/>
          <w:szCs w:val="28"/>
        </w:rPr>
        <w:t xml:space="preserve">Размещение НТО должно обеспечивать свободное движение и доступ пешеходов к торговым объектам, в том числе обеспечение </w:t>
      </w:r>
      <w:proofErr w:type="spellStart"/>
      <w:r w:rsidRPr="007F0AEE">
        <w:rPr>
          <w:rFonts w:ascii="Times New Roman" w:hAnsi="Times New Roman" w:cs="Times New Roman"/>
          <w:sz w:val="28"/>
          <w:szCs w:val="28"/>
        </w:rPr>
        <w:t>безбарьерной</w:t>
      </w:r>
      <w:proofErr w:type="spellEnd"/>
      <w:r w:rsidRPr="007F0AEE">
        <w:rPr>
          <w:rFonts w:ascii="Times New Roman" w:hAnsi="Times New Roman" w:cs="Times New Roman"/>
          <w:sz w:val="28"/>
          <w:szCs w:val="28"/>
        </w:rPr>
        <w:t xml:space="preserve"> среды жизнедеятельности маломобильных групп населения, беспрепятственный подъезд специального автотранспорта при чрезвычайных ситуациях.</w:t>
      </w:r>
    </w:p>
    <w:p w:rsidR="00FD44D7" w:rsidRDefault="00FD44D7" w:rsidP="003F3CBC">
      <w:pPr>
        <w:pStyle w:val="12"/>
        <w:keepNext/>
        <w:keepLines/>
        <w:shd w:val="clear" w:color="auto" w:fill="auto"/>
        <w:tabs>
          <w:tab w:val="left" w:pos="3466"/>
        </w:tabs>
        <w:spacing w:before="0" w:line="240" w:lineRule="auto"/>
        <w:ind w:left="3020"/>
        <w:jc w:val="left"/>
      </w:pPr>
    </w:p>
    <w:p w:rsidR="00A926C2" w:rsidRDefault="00CE1318" w:rsidP="00CE1318">
      <w:pPr>
        <w:pStyle w:val="12"/>
        <w:keepNext/>
        <w:keepLines/>
        <w:shd w:val="clear" w:color="auto" w:fill="auto"/>
        <w:tabs>
          <w:tab w:val="left" w:pos="2454"/>
        </w:tabs>
        <w:spacing w:before="0" w:line="240" w:lineRule="auto"/>
        <w:jc w:val="center"/>
      </w:pPr>
      <w:r>
        <w:t>3. </w:t>
      </w:r>
      <w:r w:rsidR="00796966">
        <w:t>Требования к внесению изменений в Схемы</w:t>
      </w:r>
    </w:p>
    <w:p w:rsidR="00FD44D7" w:rsidRDefault="00FD44D7" w:rsidP="00FD44D7">
      <w:pPr>
        <w:pStyle w:val="12"/>
        <w:keepNext/>
        <w:keepLines/>
        <w:shd w:val="clear" w:color="auto" w:fill="auto"/>
        <w:tabs>
          <w:tab w:val="left" w:pos="2454"/>
        </w:tabs>
        <w:spacing w:before="0" w:line="240" w:lineRule="auto"/>
        <w:ind w:left="1940"/>
        <w:jc w:val="left"/>
      </w:pPr>
    </w:p>
    <w:p w:rsidR="00796966" w:rsidRDefault="00796966" w:rsidP="00665447">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3.1.</w:t>
      </w:r>
      <w:r w:rsidR="001C765E">
        <w:rPr>
          <w:rFonts w:ascii="Times New Roman" w:hAnsi="Times New Roman" w:cs="Times New Roman"/>
          <w:sz w:val="28"/>
          <w:szCs w:val="28"/>
        </w:rPr>
        <w:t> </w:t>
      </w:r>
      <w:r w:rsidRPr="007F0AEE">
        <w:rPr>
          <w:rFonts w:ascii="Times New Roman" w:hAnsi="Times New Roman" w:cs="Times New Roman"/>
          <w:sz w:val="28"/>
          <w:szCs w:val="28"/>
        </w:rPr>
        <w:t xml:space="preserve">В Схемы в соответствии с настоящим </w:t>
      </w:r>
      <w:r w:rsidR="00485F20">
        <w:rPr>
          <w:rFonts w:ascii="Times New Roman" w:hAnsi="Times New Roman" w:cs="Times New Roman"/>
          <w:sz w:val="28"/>
          <w:szCs w:val="28"/>
        </w:rPr>
        <w:t>Положением</w:t>
      </w:r>
      <w:r w:rsidRPr="007F0AEE">
        <w:rPr>
          <w:rFonts w:ascii="Times New Roman" w:hAnsi="Times New Roman" w:cs="Times New Roman"/>
          <w:sz w:val="28"/>
          <w:szCs w:val="28"/>
        </w:rPr>
        <w:t xml:space="preserve"> вносятся изменения, предусматривающие:</w:t>
      </w:r>
    </w:p>
    <w:p w:rsidR="004654B7" w:rsidRPr="007F0AEE" w:rsidRDefault="004654B7" w:rsidP="00350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количества НТО не чаще двух раз в год. При этом количество </w:t>
      </w:r>
      <w:r w:rsidR="00665447">
        <w:rPr>
          <w:rFonts w:ascii="Times New Roman" w:hAnsi="Times New Roman" w:cs="Times New Roman"/>
          <w:sz w:val="28"/>
          <w:szCs w:val="28"/>
        </w:rPr>
        <w:t>НТО</w:t>
      </w:r>
      <w:r>
        <w:rPr>
          <w:rFonts w:ascii="Times New Roman" w:hAnsi="Times New Roman" w:cs="Times New Roman"/>
          <w:sz w:val="28"/>
          <w:szCs w:val="28"/>
        </w:rPr>
        <w:t>, уже включенных в Схему и функционирующих на законных основаниях</w:t>
      </w:r>
      <w:r w:rsidR="003500F7">
        <w:rPr>
          <w:rFonts w:ascii="Times New Roman" w:hAnsi="Times New Roman" w:cs="Times New Roman"/>
          <w:sz w:val="28"/>
          <w:szCs w:val="28"/>
        </w:rPr>
        <w:t>,</w:t>
      </w:r>
      <w:r>
        <w:rPr>
          <w:rFonts w:ascii="Times New Roman" w:hAnsi="Times New Roman" w:cs="Times New Roman"/>
          <w:sz w:val="28"/>
          <w:szCs w:val="28"/>
        </w:rPr>
        <w:t xml:space="preserve"> не сокращается.</w:t>
      </w:r>
    </w:p>
    <w:p w:rsidR="005B20CA" w:rsidRDefault="00083A47" w:rsidP="00665447">
      <w:pPr>
        <w:pStyle w:val="ConsPlusNormal"/>
        <w:ind w:firstLine="709"/>
        <w:jc w:val="both"/>
        <w:rPr>
          <w:rFonts w:ascii="Times New Roman" w:hAnsi="Times New Roman" w:cs="Times New Roman"/>
          <w:sz w:val="28"/>
          <w:szCs w:val="28"/>
        </w:rPr>
      </w:pPr>
      <w:r w:rsidRPr="00B64F55">
        <w:rPr>
          <w:rFonts w:ascii="Times New Roman" w:hAnsi="Times New Roman" w:cs="Times New Roman"/>
          <w:sz w:val="28"/>
          <w:szCs w:val="28"/>
        </w:rPr>
        <w:t>3.2</w:t>
      </w:r>
      <w:r w:rsidR="000168B5">
        <w:rPr>
          <w:rFonts w:ascii="Times New Roman" w:hAnsi="Times New Roman" w:cs="Times New Roman"/>
          <w:sz w:val="28"/>
          <w:szCs w:val="28"/>
        </w:rPr>
        <w:t>.</w:t>
      </w:r>
      <w:r w:rsidRPr="00B64F55">
        <w:rPr>
          <w:rFonts w:ascii="Times New Roman" w:hAnsi="Times New Roman" w:cs="Times New Roman"/>
          <w:sz w:val="28"/>
          <w:szCs w:val="28"/>
        </w:rPr>
        <w:t xml:space="preserve"> </w:t>
      </w:r>
      <w:r w:rsidR="00796966" w:rsidRPr="007F0AEE">
        <w:rPr>
          <w:rFonts w:ascii="Times New Roman" w:hAnsi="Times New Roman" w:cs="Times New Roman"/>
          <w:sz w:val="28"/>
          <w:szCs w:val="28"/>
        </w:rPr>
        <w:t xml:space="preserve">Изменение места нахождения НТО ранее включенного в Схему, или его исключение из Схемы, которое возможно </w:t>
      </w:r>
      <w:r w:rsidR="00796966" w:rsidRPr="004B255B">
        <w:rPr>
          <w:rFonts w:ascii="Times New Roman" w:hAnsi="Times New Roman" w:cs="Times New Roman"/>
          <w:sz w:val="28"/>
          <w:szCs w:val="28"/>
        </w:rPr>
        <w:t>с обязательным предоставлением компенсационного места размещения такого НТО</w:t>
      </w:r>
      <w:r w:rsidR="005B20CA">
        <w:rPr>
          <w:rFonts w:ascii="Times New Roman" w:hAnsi="Times New Roman" w:cs="Times New Roman"/>
          <w:sz w:val="28"/>
          <w:szCs w:val="28"/>
        </w:rPr>
        <w:t>.</w:t>
      </w:r>
    </w:p>
    <w:p w:rsidR="000168B5" w:rsidRDefault="008862C5" w:rsidP="006654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8862C5">
        <w:rPr>
          <w:rFonts w:ascii="Times New Roman" w:hAnsi="Times New Roman" w:cs="Times New Roman"/>
          <w:sz w:val="28"/>
          <w:szCs w:val="28"/>
        </w:rPr>
        <w:t>.</w:t>
      </w:r>
      <w:r w:rsidR="00665447">
        <w:rPr>
          <w:sz w:val="28"/>
          <w:szCs w:val="28"/>
        </w:rPr>
        <w:t> </w:t>
      </w:r>
      <w:r w:rsidRPr="008862C5">
        <w:rPr>
          <w:rFonts w:ascii="Times New Roman" w:hAnsi="Times New Roman" w:cs="Times New Roman"/>
          <w:sz w:val="28"/>
          <w:szCs w:val="28"/>
        </w:rPr>
        <w:t xml:space="preserve">Компенсационное (свободное) место предоставляется хозяйствующему субъекту в связи с исключением места размещения </w:t>
      </w:r>
      <w:r w:rsidR="00F325D8">
        <w:rPr>
          <w:rFonts w:ascii="Times New Roman" w:hAnsi="Times New Roman" w:cs="Times New Roman"/>
          <w:sz w:val="28"/>
          <w:szCs w:val="28"/>
        </w:rPr>
        <w:t xml:space="preserve">НТО </w:t>
      </w:r>
      <w:r w:rsidRPr="008862C5">
        <w:rPr>
          <w:rFonts w:ascii="Times New Roman" w:hAnsi="Times New Roman" w:cs="Times New Roman"/>
          <w:sz w:val="28"/>
          <w:szCs w:val="28"/>
        </w:rPr>
        <w:t xml:space="preserve">из Схемы, в отношении которого с хозяйствующим субъектом заключен соответствующий договор о предоставлении права на размещение </w:t>
      </w:r>
      <w:r w:rsidR="00723504">
        <w:rPr>
          <w:rFonts w:ascii="Times New Roman" w:hAnsi="Times New Roman" w:cs="Times New Roman"/>
          <w:sz w:val="28"/>
          <w:szCs w:val="28"/>
        </w:rPr>
        <w:t>НТО</w:t>
      </w:r>
      <w:r w:rsidR="00F325D8">
        <w:rPr>
          <w:rFonts w:ascii="Times New Roman" w:hAnsi="Times New Roman" w:cs="Times New Roman"/>
          <w:sz w:val="28"/>
          <w:szCs w:val="28"/>
        </w:rPr>
        <w:t xml:space="preserve"> </w:t>
      </w:r>
      <w:r w:rsidRPr="008862C5">
        <w:rPr>
          <w:rFonts w:ascii="Times New Roman" w:hAnsi="Times New Roman" w:cs="Times New Roman"/>
          <w:sz w:val="28"/>
          <w:szCs w:val="28"/>
        </w:rPr>
        <w:t>на</w:t>
      </w:r>
      <w:r w:rsidR="00F325D8">
        <w:rPr>
          <w:rFonts w:ascii="Times New Roman" w:hAnsi="Times New Roman" w:cs="Times New Roman"/>
          <w:sz w:val="28"/>
          <w:szCs w:val="28"/>
        </w:rPr>
        <w:t xml:space="preserve"> объектах муниципальной собственности</w:t>
      </w:r>
      <w:r w:rsidRPr="008862C5">
        <w:rPr>
          <w:rFonts w:ascii="Times New Roman" w:hAnsi="Times New Roman" w:cs="Times New Roman"/>
          <w:sz w:val="28"/>
          <w:szCs w:val="28"/>
        </w:rPr>
        <w:t xml:space="preserve">, расположенных на территории </w:t>
      </w:r>
      <w:r w:rsidR="000D3CF1">
        <w:rPr>
          <w:rFonts w:ascii="Times New Roman" w:hAnsi="Times New Roman" w:cs="Times New Roman"/>
          <w:sz w:val="28"/>
          <w:szCs w:val="28"/>
        </w:rPr>
        <w:t>Туапсинского муниципального округа</w:t>
      </w:r>
      <w:r w:rsidRPr="008862C5">
        <w:rPr>
          <w:rFonts w:ascii="Times New Roman" w:hAnsi="Times New Roman" w:cs="Times New Roman"/>
          <w:sz w:val="28"/>
          <w:szCs w:val="28"/>
        </w:rPr>
        <w:t xml:space="preserve">, в связи с принятием решения об изъятии земельного участка, на котором предусмотрено место размещения </w:t>
      </w:r>
      <w:r w:rsidR="000D3CF1">
        <w:rPr>
          <w:rFonts w:ascii="Times New Roman" w:hAnsi="Times New Roman" w:cs="Times New Roman"/>
          <w:sz w:val="28"/>
          <w:szCs w:val="28"/>
        </w:rPr>
        <w:t>НТО</w:t>
      </w:r>
      <w:r w:rsidRPr="008862C5">
        <w:rPr>
          <w:rFonts w:ascii="Times New Roman" w:hAnsi="Times New Roman" w:cs="Times New Roman"/>
          <w:sz w:val="28"/>
          <w:szCs w:val="28"/>
        </w:rPr>
        <w:t xml:space="preserve"> для государственных или муниципальных нужд по следующим основаниям:</w:t>
      </w:r>
    </w:p>
    <w:p w:rsidR="000168B5" w:rsidRDefault="008862C5" w:rsidP="00E20BF1">
      <w:pPr>
        <w:pStyle w:val="ConsPlusNormal"/>
        <w:ind w:firstLine="540"/>
        <w:jc w:val="both"/>
        <w:rPr>
          <w:rFonts w:ascii="Times New Roman" w:hAnsi="Times New Roman" w:cs="Times New Roman"/>
          <w:sz w:val="28"/>
          <w:szCs w:val="28"/>
        </w:rPr>
      </w:pPr>
      <w:r w:rsidRPr="008862C5">
        <w:rPr>
          <w:rFonts w:ascii="Times New Roman" w:hAnsi="Times New Roman" w:cs="Times New Roman"/>
          <w:sz w:val="28"/>
          <w:szCs w:val="28"/>
        </w:rPr>
        <w:t xml:space="preserve">необходимость ремонта и (или) реконструкции автомобильных дорог в случае, если нахождение </w:t>
      </w:r>
      <w:r w:rsidR="00165355">
        <w:rPr>
          <w:rFonts w:ascii="Times New Roman" w:hAnsi="Times New Roman" w:cs="Times New Roman"/>
          <w:sz w:val="28"/>
          <w:szCs w:val="28"/>
        </w:rPr>
        <w:t>НТО</w:t>
      </w:r>
      <w:r w:rsidR="00CF2E45">
        <w:rPr>
          <w:rFonts w:ascii="Times New Roman" w:hAnsi="Times New Roman" w:cs="Times New Roman"/>
          <w:sz w:val="28"/>
          <w:szCs w:val="28"/>
        </w:rPr>
        <w:t xml:space="preserve"> </w:t>
      </w:r>
      <w:r w:rsidRPr="008862C5">
        <w:rPr>
          <w:rFonts w:ascii="Times New Roman" w:hAnsi="Times New Roman" w:cs="Times New Roman"/>
          <w:sz w:val="28"/>
          <w:szCs w:val="28"/>
        </w:rPr>
        <w:t>препятствует осуществлению указанных работ;</w:t>
      </w:r>
    </w:p>
    <w:p w:rsidR="000168B5" w:rsidRDefault="008862C5" w:rsidP="00E20BF1">
      <w:pPr>
        <w:pStyle w:val="ConsPlusNormal"/>
        <w:ind w:firstLine="540"/>
        <w:jc w:val="both"/>
        <w:rPr>
          <w:rFonts w:ascii="Times New Roman" w:hAnsi="Times New Roman" w:cs="Times New Roman"/>
          <w:sz w:val="28"/>
          <w:szCs w:val="28"/>
        </w:rPr>
      </w:pPr>
      <w:r w:rsidRPr="008862C5">
        <w:rPr>
          <w:rFonts w:ascii="Times New Roman" w:hAnsi="Times New Roman" w:cs="Times New Roman"/>
          <w:sz w:val="28"/>
          <w:szCs w:val="28"/>
        </w:rPr>
        <w:t>выполнение работ по устройству защитных дорожных сооружений, элементов обустройства автомобильных дорог;</w:t>
      </w:r>
    </w:p>
    <w:p w:rsidR="000168B5" w:rsidRDefault="008862C5" w:rsidP="0004149F">
      <w:pPr>
        <w:pStyle w:val="ConsPlusNormal"/>
        <w:ind w:firstLine="709"/>
        <w:jc w:val="both"/>
        <w:rPr>
          <w:rFonts w:ascii="Times New Roman" w:hAnsi="Times New Roman" w:cs="Times New Roman"/>
          <w:sz w:val="28"/>
          <w:szCs w:val="28"/>
        </w:rPr>
      </w:pPr>
      <w:r w:rsidRPr="008862C5">
        <w:rPr>
          <w:rFonts w:ascii="Times New Roman" w:hAnsi="Times New Roman" w:cs="Times New Roman"/>
          <w:sz w:val="28"/>
          <w:szCs w:val="28"/>
        </w:rPr>
        <w:t>размещение линейных объектов или объектов капитального строительства муниципального или государственного значения.</w:t>
      </w:r>
    </w:p>
    <w:p w:rsidR="000168B5" w:rsidRDefault="00165355" w:rsidP="000414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544BE7">
        <w:rPr>
          <w:rFonts w:ascii="Times New Roman" w:hAnsi="Times New Roman" w:cs="Times New Roman"/>
          <w:sz w:val="28"/>
          <w:szCs w:val="28"/>
        </w:rPr>
        <w:t>. </w:t>
      </w:r>
      <w:r w:rsidR="008862C5" w:rsidRPr="008862C5">
        <w:rPr>
          <w:rFonts w:ascii="Times New Roman" w:hAnsi="Times New Roman" w:cs="Times New Roman"/>
          <w:sz w:val="28"/>
          <w:szCs w:val="28"/>
        </w:rPr>
        <w:t xml:space="preserve">С целью реализации прав хозяйствующих субъектов на предоставление компенсационных (свободных) мест </w:t>
      </w:r>
      <w:r w:rsidR="00025536">
        <w:rPr>
          <w:rFonts w:ascii="Times New Roman" w:hAnsi="Times New Roman" w:cs="Times New Roman"/>
          <w:sz w:val="28"/>
          <w:szCs w:val="28"/>
        </w:rPr>
        <w:t>а</w:t>
      </w:r>
      <w:r w:rsidR="008862C5" w:rsidRPr="00D450C6">
        <w:rPr>
          <w:rFonts w:ascii="Times New Roman" w:hAnsi="Times New Roman" w:cs="Times New Roman"/>
          <w:sz w:val="28"/>
          <w:szCs w:val="28"/>
        </w:rPr>
        <w:t xml:space="preserve">дминистрацией </w:t>
      </w:r>
      <w:r w:rsidR="00D450C6" w:rsidRPr="00D450C6">
        <w:rPr>
          <w:rFonts w:ascii="Times New Roman" w:hAnsi="Times New Roman" w:cs="Times New Roman"/>
          <w:sz w:val="28"/>
          <w:szCs w:val="28"/>
        </w:rPr>
        <w:t>Туапсинского муниципального округа</w:t>
      </w:r>
      <w:r w:rsidR="00D450C6">
        <w:rPr>
          <w:rFonts w:ascii="Times New Roman" w:hAnsi="Times New Roman" w:cs="Times New Roman"/>
          <w:sz w:val="28"/>
          <w:szCs w:val="28"/>
        </w:rPr>
        <w:t xml:space="preserve"> </w:t>
      </w:r>
      <w:r w:rsidR="00D450C6" w:rsidRPr="00D450C6">
        <w:rPr>
          <w:rFonts w:ascii="Times New Roman" w:hAnsi="Times New Roman" w:cs="Times New Roman"/>
          <w:sz w:val="28"/>
          <w:szCs w:val="28"/>
        </w:rPr>
        <w:t xml:space="preserve">(далее – </w:t>
      </w:r>
      <w:r w:rsidR="00025536" w:rsidRPr="00D450C6">
        <w:rPr>
          <w:rFonts w:ascii="Times New Roman" w:hAnsi="Times New Roman" w:cs="Times New Roman"/>
          <w:sz w:val="28"/>
          <w:szCs w:val="28"/>
        </w:rPr>
        <w:t>Администрация</w:t>
      </w:r>
      <w:r w:rsidR="00D450C6" w:rsidRPr="00D450C6">
        <w:rPr>
          <w:rFonts w:ascii="Times New Roman" w:hAnsi="Times New Roman" w:cs="Times New Roman"/>
          <w:sz w:val="28"/>
          <w:szCs w:val="28"/>
        </w:rPr>
        <w:t>)</w:t>
      </w:r>
      <w:r w:rsidR="00CE2FF8">
        <w:rPr>
          <w:rFonts w:ascii="Times New Roman" w:hAnsi="Times New Roman" w:cs="Times New Roman"/>
          <w:sz w:val="28"/>
          <w:szCs w:val="28"/>
        </w:rPr>
        <w:t xml:space="preserve"> </w:t>
      </w:r>
      <w:r w:rsidR="008862C5" w:rsidRPr="008862C5">
        <w:rPr>
          <w:rFonts w:ascii="Times New Roman" w:hAnsi="Times New Roman" w:cs="Times New Roman"/>
          <w:sz w:val="28"/>
          <w:szCs w:val="28"/>
        </w:rPr>
        <w:lastRenderedPageBreak/>
        <w:t>предусматриваются компенсационные места в действующей Схеме.</w:t>
      </w:r>
    </w:p>
    <w:p w:rsidR="00E41D5F" w:rsidRDefault="000168B5" w:rsidP="000414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98597F">
        <w:rPr>
          <w:rFonts w:ascii="Times New Roman" w:hAnsi="Times New Roman" w:cs="Times New Roman"/>
          <w:sz w:val="28"/>
          <w:szCs w:val="28"/>
        </w:rPr>
        <w:t> </w:t>
      </w:r>
      <w:r w:rsidR="008862C5" w:rsidRPr="008862C5">
        <w:rPr>
          <w:rFonts w:ascii="Times New Roman" w:hAnsi="Times New Roman" w:cs="Times New Roman"/>
          <w:sz w:val="28"/>
          <w:szCs w:val="28"/>
        </w:rPr>
        <w:t xml:space="preserve">Администрация не </w:t>
      </w:r>
      <w:proofErr w:type="gramStart"/>
      <w:r w:rsidR="008862C5" w:rsidRPr="008862C5">
        <w:rPr>
          <w:rFonts w:ascii="Times New Roman" w:hAnsi="Times New Roman" w:cs="Times New Roman"/>
          <w:sz w:val="28"/>
          <w:szCs w:val="28"/>
        </w:rPr>
        <w:t>позднее</w:t>
      </w:r>
      <w:proofErr w:type="gramEnd"/>
      <w:r w:rsidR="008862C5" w:rsidRPr="008862C5">
        <w:rPr>
          <w:rFonts w:ascii="Times New Roman" w:hAnsi="Times New Roman" w:cs="Times New Roman"/>
          <w:sz w:val="28"/>
          <w:szCs w:val="28"/>
        </w:rPr>
        <w:t xml:space="preserve"> чем за 30 календарных дней до принятия решения об исключении места размещения </w:t>
      </w:r>
      <w:r w:rsidR="00E41D5F">
        <w:rPr>
          <w:rFonts w:ascii="Times New Roman" w:hAnsi="Times New Roman" w:cs="Times New Roman"/>
          <w:sz w:val="28"/>
          <w:szCs w:val="28"/>
        </w:rPr>
        <w:t>НТО</w:t>
      </w:r>
      <w:r w:rsidR="00CF2E45">
        <w:rPr>
          <w:rFonts w:ascii="Times New Roman" w:hAnsi="Times New Roman" w:cs="Times New Roman"/>
          <w:sz w:val="28"/>
          <w:szCs w:val="28"/>
        </w:rPr>
        <w:t xml:space="preserve"> </w:t>
      </w:r>
      <w:r w:rsidR="008862C5" w:rsidRPr="008862C5">
        <w:rPr>
          <w:rFonts w:ascii="Times New Roman" w:hAnsi="Times New Roman" w:cs="Times New Roman"/>
          <w:sz w:val="28"/>
          <w:szCs w:val="28"/>
        </w:rPr>
        <w:t xml:space="preserve">из Схемы в письменной форме уведомляет лицо, с которым заключен договор о предоставлении права на размещение </w:t>
      </w:r>
      <w:r w:rsidR="00E41D5F">
        <w:rPr>
          <w:rFonts w:ascii="Times New Roman" w:hAnsi="Times New Roman" w:cs="Times New Roman"/>
          <w:sz w:val="28"/>
          <w:szCs w:val="28"/>
        </w:rPr>
        <w:t>НТО</w:t>
      </w:r>
      <w:r w:rsidR="00025536">
        <w:rPr>
          <w:rFonts w:ascii="Times New Roman" w:hAnsi="Times New Roman" w:cs="Times New Roman"/>
          <w:sz w:val="28"/>
          <w:szCs w:val="28"/>
        </w:rPr>
        <w:t xml:space="preserve"> </w:t>
      </w:r>
      <w:r w:rsidR="008862C5" w:rsidRPr="008862C5">
        <w:rPr>
          <w:rFonts w:ascii="Times New Roman" w:hAnsi="Times New Roman" w:cs="Times New Roman"/>
          <w:sz w:val="28"/>
          <w:szCs w:val="28"/>
        </w:rPr>
        <w:t xml:space="preserve">на </w:t>
      </w:r>
      <w:r w:rsidR="00025536">
        <w:rPr>
          <w:rFonts w:ascii="Times New Roman" w:hAnsi="Times New Roman" w:cs="Times New Roman"/>
          <w:sz w:val="28"/>
          <w:szCs w:val="28"/>
        </w:rPr>
        <w:t>объектах муниципальной собственности</w:t>
      </w:r>
      <w:r w:rsidR="008862C5" w:rsidRPr="008862C5">
        <w:rPr>
          <w:rFonts w:ascii="Times New Roman" w:hAnsi="Times New Roman" w:cs="Times New Roman"/>
          <w:sz w:val="28"/>
          <w:szCs w:val="28"/>
        </w:rPr>
        <w:t xml:space="preserve">, расположенных на территории </w:t>
      </w:r>
      <w:r w:rsidR="00E41D5F">
        <w:rPr>
          <w:rFonts w:ascii="Times New Roman" w:hAnsi="Times New Roman" w:cs="Times New Roman"/>
          <w:sz w:val="28"/>
          <w:szCs w:val="28"/>
        </w:rPr>
        <w:t>Туапсинского муниципального округа</w:t>
      </w:r>
      <w:r w:rsidR="008862C5" w:rsidRPr="008862C5">
        <w:rPr>
          <w:rFonts w:ascii="Times New Roman" w:hAnsi="Times New Roman" w:cs="Times New Roman"/>
          <w:sz w:val="28"/>
          <w:szCs w:val="28"/>
        </w:rPr>
        <w:t>, об исключении места размещения такого объекта из Схемы с указанием причин исключения.</w:t>
      </w:r>
    </w:p>
    <w:p w:rsidR="003450D8" w:rsidRDefault="008862C5" w:rsidP="0004149F">
      <w:pPr>
        <w:pStyle w:val="ConsPlusNormal"/>
        <w:ind w:firstLine="709"/>
        <w:jc w:val="both"/>
        <w:rPr>
          <w:rFonts w:ascii="Times New Roman" w:hAnsi="Times New Roman" w:cs="Times New Roman"/>
          <w:sz w:val="28"/>
          <w:szCs w:val="28"/>
        </w:rPr>
      </w:pPr>
      <w:r w:rsidRPr="008862C5">
        <w:rPr>
          <w:rFonts w:ascii="Times New Roman" w:hAnsi="Times New Roman" w:cs="Times New Roman"/>
          <w:sz w:val="28"/>
          <w:szCs w:val="28"/>
        </w:rPr>
        <w:t xml:space="preserve">Уведомление об исключении места размещения </w:t>
      </w:r>
      <w:r w:rsidR="00E41D5F">
        <w:rPr>
          <w:rFonts w:ascii="Times New Roman" w:hAnsi="Times New Roman" w:cs="Times New Roman"/>
          <w:sz w:val="28"/>
          <w:szCs w:val="28"/>
        </w:rPr>
        <w:t>НТО</w:t>
      </w:r>
      <w:r w:rsidRPr="008862C5">
        <w:rPr>
          <w:rFonts w:ascii="Times New Roman" w:hAnsi="Times New Roman" w:cs="Times New Roman"/>
          <w:sz w:val="28"/>
          <w:szCs w:val="28"/>
        </w:rPr>
        <w:t xml:space="preserve"> из Схемы должно содержать предложение хозяйствующему субъекту о выборе компенсационного места из числа свободных мест в действующей Схеме взамен места, исключаемого из Схемы.</w:t>
      </w:r>
    </w:p>
    <w:p w:rsidR="003450D8" w:rsidRDefault="008862C5" w:rsidP="0004149F">
      <w:pPr>
        <w:pStyle w:val="ConsPlusNormal"/>
        <w:ind w:firstLine="709"/>
        <w:jc w:val="both"/>
        <w:rPr>
          <w:rFonts w:ascii="Times New Roman" w:hAnsi="Times New Roman" w:cs="Times New Roman"/>
          <w:sz w:val="28"/>
          <w:szCs w:val="28"/>
        </w:rPr>
      </w:pPr>
      <w:r w:rsidRPr="008862C5">
        <w:rPr>
          <w:rFonts w:ascii="Times New Roman" w:hAnsi="Times New Roman" w:cs="Times New Roman"/>
          <w:sz w:val="28"/>
          <w:szCs w:val="28"/>
        </w:rPr>
        <w:t>Хозяйствующий субъе</w:t>
      </w:r>
      <w:proofErr w:type="gramStart"/>
      <w:r w:rsidRPr="008862C5">
        <w:rPr>
          <w:rFonts w:ascii="Times New Roman" w:hAnsi="Times New Roman" w:cs="Times New Roman"/>
          <w:sz w:val="28"/>
          <w:szCs w:val="28"/>
        </w:rPr>
        <w:t>кт в ср</w:t>
      </w:r>
      <w:proofErr w:type="gramEnd"/>
      <w:r w:rsidRPr="008862C5">
        <w:rPr>
          <w:rFonts w:ascii="Times New Roman" w:hAnsi="Times New Roman" w:cs="Times New Roman"/>
          <w:sz w:val="28"/>
          <w:szCs w:val="28"/>
        </w:rPr>
        <w:t xml:space="preserve">ок не позднее 10 рабочих дней со дня получения уведомления об исключении места размещения </w:t>
      </w:r>
      <w:r w:rsidR="003450D8">
        <w:rPr>
          <w:rFonts w:ascii="Times New Roman" w:hAnsi="Times New Roman" w:cs="Times New Roman"/>
          <w:sz w:val="28"/>
          <w:szCs w:val="28"/>
        </w:rPr>
        <w:t>НТО</w:t>
      </w:r>
      <w:r w:rsidRPr="008862C5">
        <w:rPr>
          <w:rFonts w:ascii="Times New Roman" w:hAnsi="Times New Roman" w:cs="Times New Roman"/>
          <w:sz w:val="28"/>
          <w:szCs w:val="28"/>
        </w:rPr>
        <w:t xml:space="preserve"> из Схемы направляет в Администрацию уведомление о выборе места из числа свободных мест в действующей Схеме.</w:t>
      </w:r>
    </w:p>
    <w:p w:rsidR="00717A0C" w:rsidRDefault="003450D8" w:rsidP="009573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98597F">
        <w:rPr>
          <w:rFonts w:ascii="Times New Roman" w:hAnsi="Times New Roman" w:cs="Times New Roman"/>
          <w:sz w:val="28"/>
          <w:szCs w:val="28"/>
        </w:rPr>
        <w:t> </w:t>
      </w:r>
      <w:r w:rsidR="008862C5" w:rsidRPr="008862C5">
        <w:rPr>
          <w:rFonts w:ascii="Times New Roman" w:hAnsi="Times New Roman" w:cs="Times New Roman"/>
          <w:sz w:val="28"/>
          <w:szCs w:val="28"/>
        </w:rPr>
        <w:t>В случае если хозяйствующий субъект выбрал компенсационное (свободное) место из числа свободных мест в действующей Схеме, Администрация в течение 3 рабочих дней после получения сообщения о выборе компенсационного (</w:t>
      </w:r>
      <w:proofErr w:type="gramStart"/>
      <w:r w:rsidR="008862C5" w:rsidRPr="008862C5">
        <w:rPr>
          <w:rFonts w:ascii="Times New Roman" w:hAnsi="Times New Roman" w:cs="Times New Roman"/>
          <w:sz w:val="28"/>
          <w:szCs w:val="28"/>
        </w:rPr>
        <w:t xml:space="preserve">свободного) </w:t>
      </w:r>
      <w:proofErr w:type="gramEnd"/>
      <w:r w:rsidR="008862C5" w:rsidRPr="008862C5">
        <w:rPr>
          <w:rFonts w:ascii="Times New Roman" w:hAnsi="Times New Roman" w:cs="Times New Roman"/>
          <w:sz w:val="28"/>
          <w:szCs w:val="28"/>
        </w:rPr>
        <w:t>места направляет хозяйствующему субъекту уведо</w:t>
      </w:r>
      <w:r w:rsidR="00DF2143">
        <w:rPr>
          <w:rFonts w:ascii="Times New Roman" w:hAnsi="Times New Roman" w:cs="Times New Roman"/>
          <w:sz w:val="28"/>
          <w:szCs w:val="28"/>
        </w:rPr>
        <w:t xml:space="preserve">мление о необходимости прибытия по указанному в уведомлении адресу </w:t>
      </w:r>
      <w:r w:rsidR="008862C5" w:rsidRPr="008862C5">
        <w:rPr>
          <w:rFonts w:ascii="Times New Roman" w:hAnsi="Times New Roman" w:cs="Times New Roman"/>
          <w:sz w:val="28"/>
          <w:szCs w:val="28"/>
        </w:rPr>
        <w:t xml:space="preserve">для заключения договора о предоставлении права на размещение </w:t>
      </w:r>
      <w:r>
        <w:rPr>
          <w:rFonts w:ascii="Times New Roman" w:hAnsi="Times New Roman" w:cs="Times New Roman"/>
          <w:sz w:val="28"/>
          <w:szCs w:val="28"/>
        </w:rPr>
        <w:t>НТО</w:t>
      </w:r>
      <w:r w:rsidR="008862C5" w:rsidRPr="008862C5">
        <w:rPr>
          <w:rFonts w:ascii="Times New Roman" w:hAnsi="Times New Roman" w:cs="Times New Roman"/>
          <w:sz w:val="28"/>
          <w:szCs w:val="28"/>
        </w:rPr>
        <w:t xml:space="preserve"> на</w:t>
      </w:r>
      <w:r w:rsidR="009736F6">
        <w:rPr>
          <w:rFonts w:ascii="Times New Roman" w:hAnsi="Times New Roman" w:cs="Times New Roman"/>
          <w:sz w:val="28"/>
          <w:szCs w:val="28"/>
        </w:rPr>
        <w:t xml:space="preserve"> объект</w:t>
      </w:r>
      <w:r w:rsidR="00207A1C">
        <w:rPr>
          <w:rFonts w:ascii="Times New Roman" w:hAnsi="Times New Roman" w:cs="Times New Roman"/>
          <w:sz w:val="28"/>
          <w:szCs w:val="28"/>
        </w:rPr>
        <w:t>ах</w:t>
      </w:r>
      <w:r w:rsidR="009736F6">
        <w:rPr>
          <w:rFonts w:ascii="Times New Roman" w:hAnsi="Times New Roman" w:cs="Times New Roman"/>
          <w:sz w:val="28"/>
          <w:szCs w:val="28"/>
        </w:rPr>
        <w:t xml:space="preserve"> муниципальной собственности</w:t>
      </w:r>
      <w:r w:rsidR="008862C5" w:rsidRPr="008862C5">
        <w:rPr>
          <w:rFonts w:ascii="Times New Roman" w:hAnsi="Times New Roman" w:cs="Times New Roman"/>
          <w:sz w:val="28"/>
          <w:szCs w:val="28"/>
        </w:rPr>
        <w:t xml:space="preserve">, расположенных на территории </w:t>
      </w:r>
      <w:r>
        <w:rPr>
          <w:rFonts w:ascii="Times New Roman" w:hAnsi="Times New Roman" w:cs="Times New Roman"/>
          <w:sz w:val="28"/>
          <w:szCs w:val="28"/>
        </w:rPr>
        <w:t>Туапсинского муниципального округа</w:t>
      </w:r>
      <w:r w:rsidR="008862C5" w:rsidRPr="008862C5">
        <w:rPr>
          <w:rFonts w:ascii="Times New Roman" w:hAnsi="Times New Roman" w:cs="Times New Roman"/>
          <w:sz w:val="28"/>
          <w:szCs w:val="28"/>
        </w:rPr>
        <w:t xml:space="preserve">. </w:t>
      </w:r>
      <w:r w:rsidR="008862C5" w:rsidRPr="00361AFF">
        <w:rPr>
          <w:rFonts w:ascii="Times New Roman" w:hAnsi="Times New Roman" w:cs="Times New Roman"/>
          <w:sz w:val="28"/>
          <w:szCs w:val="28"/>
        </w:rPr>
        <w:t xml:space="preserve">Хозяйствующий </w:t>
      </w:r>
      <w:r w:rsidR="008862C5" w:rsidRPr="008862C5">
        <w:rPr>
          <w:rFonts w:ascii="Times New Roman" w:hAnsi="Times New Roman" w:cs="Times New Roman"/>
          <w:sz w:val="28"/>
          <w:szCs w:val="28"/>
        </w:rPr>
        <w:t xml:space="preserve">субъект или его представитель в течение 10 рабочих дней со дня получения такого уведомления должен прибыть </w:t>
      </w:r>
      <w:proofErr w:type="gramStart"/>
      <w:r w:rsidR="008862C5" w:rsidRPr="008862C5">
        <w:rPr>
          <w:rFonts w:ascii="Times New Roman" w:hAnsi="Times New Roman" w:cs="Times New Roman"/>
          <w:sz w:val="28"/>
          <w:szCs w:val="28"/>
        </w:rPr>
        <w:t xml:space="preserve">в Администрацию для заключения соответствующего договора о предоставлении права на размещение </w:t>
      </w:r>
      <w:r w:rsidR="00717A0C">
        <w:rPr>
          <w:rFonts w:ascii="Times New Roman" w:hAnsi="Times New Roman" w:cs="Times New Roman"/>
          <w:sz w:val="28"/>
          <w:szCs w:val="28"/>
        </w:rPr>
        <w:t>НТО</w:t>
      </w:r>
      <w:r w:rsidR="008862C5" w:rsidRPr="008862C5">
        <w:rPr>
          <w:rFonts w:ascii="Times New Roman" w:hAnsi="Times New Roman" w:cs="Times New Roman"/>
          <w:sz w:val="28"/>
          <w:szCs w:val="28"/>
        </w:rPr>
        <w:t xml:space="preserve"> на</w:t>
      </w:r>
      <w:r w:rsidR="00386D30">
        <w:rPr>
          <w:rFonts w:ascii="Times New Roman" w:hAnsi="Times New Roman" w:cs="Times New Roman"/>
          <w:sz w:val="28"/>
          <w:szCs w:val="28"/>
        </w:rPr>
        <w:t xml:space="preserve"> объектах</w:t>
      </w:r>
      <w:proofErr w:type="gramEnd"/>
      <w:r w:rsidR="00386D30">
        <w:rPr>
          <w:rFonts w:ascii="Times New Roman" w:hAnsi="Times New Roman" w:cs="Times New Roman"/>
          <w:sz w:val="28"/>
          <w:szCs w:val="28"/>
        </w:rPr>
        <w:t xml:space="preserve"> муниципальной собственности</w:t>
      </w:r>
      <w:r w:rsidR="008862C5" w:rsidRPr="008862C5">
        <w:rPr>
          <w:rFonts w:ascii="Times New Roman" w:hAnsi="Times New Roman" w:cs="Times New Roman"/>
          <w:sz w:val="28"/>
          <w:szCs w:val="28"/>
        </w:rPr>
        <w:t xml:space="preserve">, расположенных на территории </w:t>
      </w:r>
      <w:r w:rsidR="00C56EE6">
        <w:rPr>
          <w:rFonts w:ascii="Times New Roman" w:hAnsi="Times New Roman" w:cs="Times New Roman"/>
          <w:sz w:val="28"/>
          <w:szCs w:val="28"/>
        </w:rPr>
        <w:t xml:space="preserve">Туапсинского муниципального </w:t>
      </w:r>
      <w:r w:rsidR="00717A0C">
        <w:rPr>
          <w:rFonts w:ascii="Times New Roman" w:hAnsi="Times New Roman" w:cs="Times New Roman"/>
          <w:sz w:val="28"/>
          <w:szCs w:val="28"/>
        </w:rPr>
        <w:t>округа</w:t>
      </w:r>
      <w:r w:rsidR="008862C5" w:rsidRPr="008862C5">
        <w:rPr>
          <w:rFonts w:ascii="Times New Roman" w:hAnsi="Times New Roman" w:cs="Times New Roman"/>
          <w:sz w:val="28"/>
          <w:szCs w:val="28"/>
        </w:rPr>
        <w:t>.</w:t>
      </w:r>
    </w:p>
    <w:p w:rsidR="008862C5" w:rsidRPr="008862C5" w:rsidRDefault="008862C5" w:rsidP="0004149F">
      <w:pPr>
        <w:pStyle w:val="ConsPlusNormal"/>
        <w:ind w:firstLine="709"/>
        <w:jc w:val="both"/>
        <w:rPr>
          <w:rFonts w:ascii="Times New Roman" w:hAnsi="Times New Roman" w:cs="Times New Roman"/>
          <w:sz w:val="28"/>
          <w:szCs w:val="28"/>
        </w:rPr>
      </w:pPr>
      <w:r w:rsidRPr="008862C5">
        <w:rPr>
          <w:rFonts w:ascii="Times New Roman" w:hAnsi="Times New Roman" w:cs="Times New Roman"/>
          <w:sz w:val="28"/>
          <w:szCs w:val="28"/>
        </w:rPr>
        <w:t xml:space="preserve">В случае отказа хозяйствующего субъекта от предложенных Администрацией компенсационных (свободных) мест хозяйствующий субъект теряет право на предоставление компенсационного (свободного) места для размещения </w:t>
      </w:r>
      <w:r w:rsidR="00717A0C">
        <w:rPr>
          <w:rFonts w:ascii="Times New Roman" w:hAnsi="Times New Roman" w:cs="Times New Roman"/>
          <w:sz w:val="28"/>
          <w:szCs w:val="28"/>
        </w:rPr>
        <w:t>НТО</w:t>
      </w:r>
      <w:r w:rsidRPr="008862C5">
        <w:rPr>
          <w:rFonts w:ascii="Times New Roman" w:hAnsi="Times New Roman" w:cs="Times New Roman"/>
          <w:sz w:val="28"/>
          <w:szCs w:val="28"/>
        </w:rPr>
        <w:t>.</w:t>
      </w:r>
    </w:p>
    <w:p w:rsidR="00796966" w:rsidRPr="007F0AEE" w:rsidRDefault="00796966" w:rsidP="00796966">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3.</w:t>
      </w:r>
      <w:r w:rsidR="00717A0C">
        <w:rPr>
          <w:rFonts w:ascii="Times New Roman" w:hAnsi="Times New Roman" w:cs="Times New Roman"/>
          <w:sz w:val="28"/>
          <w:szCs w:val="28"/>
        </w:rPr>
        <w:t>7</w:t>
      </w:r>
      <w:r w:rsidRPr="007F0AEE">
        <w:rPr>
          <w:rFonts w:ascii="Times New Roman" w:hAnsi="Times New Roman" w:cs="Times New Roman"/>
          <w:sz w:val="28"/>
          <w:szCs w:val="28"/>
        </w:rPr>
        <w:t>.</w:t>
      </w:r>
      <w:r w:rsidR="006B2FCD">
        <w:rPr>
          <w:rFonts w:ascii="Times New Roman" w:hAnsi="Times New Roman" w:cs="Times New Roman"/>
          <w:sz w:val="28"/>
          <w:szCs w:val="28"/>
        </w:rPr>
        <w:t> </w:t>
      </w:r>
      <w:r w:rsidRPr="007F0AEE">
        <w:rPr>
          <w:rFonts w:ascii="Times New Roman" w:hAnsi="Times New Roman" w:cs="Times New Roman"/>
          <w:sz w:val="28"/>
          <w:szCs w:val="28"/>
        </w:rPr>
        <w:t>Основаниями для внесения изменений в Схемы являются:</w:t>
      </w:r>
    </w:p>
    <w:p w:rsidR="00796966" w:rsidRPr="007F0AEE" w:rsidRDefault="00796966" w:rsidP="00796966">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 xml:space="preserve">новая застройка районов, микрорайонов, иных территорий </w:t>
      </w:r>
      <w:r>
        <w:rPr>
          <w:rFonts w:ascii="Times New Roman" w:hAnsi="Times New Roman" w:cs="Times New Roman"/>
          <w:sz w:val="28"/>
          <w:szCs w:val="28"/>
        </w:rPr>
        <w:t>Туапсинск</w:t>
      </w:r>
      <w:r w:rsidR="003E6C90">
        <w:rPr>
          <w:rFonts w:ascii="Times New Roman" w:hAnsi="Times New Roman" w:cs="Times New Roman"/>
          <w:sz w:val="28"/>
          <w:szCs w:val="28"/>
        </w:rPr>
        <w:t>ого</w:t>
      </w:r>
      <w:r>
        <w:rPr>
          <w:rFonts w:ascii="Times New Roman" w:hAnsi="Times New Roman" w:cs="Times New Roman"/>
          <w:sz w:val="28"/>
          <w:szCs w:val="28"/>
        </w:rPr>
        <w:t xml:space="preserve"> </w:t>
      </w:r>
      <w:r w:rsidR="003E6C90">
        <w:rPr>
          <w:rFonts w:ascii="Times New Roman" w:hAnsi="Times New Roman" w:cs="Times New Roman"/>
          <w:sz w:val="28"/>
          <w:szCs w:val="28"/>
        </w:rPr>
        <w:t>муниципального округа</w:t>
      </w:r>
      <w:r w:rsidRPr="007F0AEE">
        <w:rPr>
          <w:rFonts w:ascii="Times New Roman" w:hAnsi="Times New Roman" w:cs="Times New Roman"/>
          <w:sz w:val="28"/>
          <w:szCs w:val="28"/>
        </w:rPr>
        <w:t>, иных элементов, повлекшая изменение нормативов минимальной обеспеченности населения площадью торговых объектов либо объектов по оказанию услуг;</w:t>
      </w:r>
    </w:p>
    <w:p w:rsidR="00796966" w:rsidRPr="007F0AEE" w:rsidRDefault="00796966" w:rsidP="00796966">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 xml:space="preserve">размещение на территории </w:t>
      </w:r>
      <w:r>
        <w:rPr>
          <w:rFonts w:ascii="Times New Roman" w:hAnsi="Times New Roman" w:cs="Times New Roman"/>
          <w:sz w:val="28"/>
          <w:szCs w:val="28"/>
        </w:rPr>
        <w:t>Туапсинск</w:t>
      </w:r>
      <w:r w:rsidR="00446178">
        <w:rPr>
          <w:rFonts w:ascii="Times New Roman" w:hAnsi="Times New Roman" w:cs="Times New Roman"/>
          <w:sz w:val="28"/>
          <w:szCs w:val="28"/>
        </w:rPr>
        <w:t xml:space="preserve">ого муниципального округа </w:t>
      </w:r>
      <w:r w:rsidRPr="007F0AEE">
        <w:rPr>
          <w:rFonts w:ascii="Times New Roman" w:hAnsi="Times New Roman" w:cs="Times New Roman"/>
          <w:sz w:val="28"/>
          <w:szCs w:val="28"/>
        </w:rPr>
        <w:t xml:space="preserve">новых </w:t>
      </w:r>
      <w:r w:rsidRPr="0085033D">
        <w:rPr>
          <w:rFonts w:ascii="Times New Roman" w:hAnsi="Times New Roman" w:cs="Times New Roman"/>
          <w:sz w:val="28"/>
          <w:szCs w:val="28"/>
        </w:rPr>
        <w:t>стационарных</w:t>
      </w:r>
      <w:r w:rsidRPr="007F0AEE">
        <w:rPr>
          <w:rFonts w:ascii="Times New Roman" w:hAnsi="Times New Roman" w:cs="Times New Roman"/>
          <w:sz w:val="28"/>
          <w:szCs w:val="28"/>
        </w:rPr>
        <w:t xml:space="preserve"> торговых объектов либо объектов по оказанию услуг, повлекшее превышение норматива минимальной обеспеченности населения площадью торговых объектов либо объектов по оказанию услуг;</w:t>
      </w:r>
    </w:p>
    <w:p w:rsidR="00796966" w:rsidRPr="007F0AEE" w:rsidRDefault="00796966" w:rsidP="00796966">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 xml:space="preserve">прекращение, перепрофилирование деятельности стационарных торговых объектов либо объектов по оказанию услуг,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w:t>
      </w:r>
      <w:r w:rsidRPr="007F0AEE">
        <w:rPr>
          <w:rFonts w:ascii="Times New Roman" w:hAnsi="Times New Roman" w:cs="Times New Roman"/>
          <w:sz w:val="28"/>
          <w:szCs w:val="28"/>
        </w:rPr>
        <w:lastRenderedPageBreak/>
        <w:t>торговых объектов либо объектов по оказанию услуг;</w:t>
      </w:r>
    </w:p>
    <w:p w:rsidR="00796966" w:rsidRDefault="00796966" w:rsidP="00796966">
      <w:pPr>
        <w:pStyle w:val="ConsPlusNormal"/>
        <w:ind w:firstLine="709"/>
        <w:jc w:val="both"/>
        <w:rPr>
          <w:rFonts w:ascii="Times New Roman" w:hAnsi="Times New Roman" w:cs="Times New Roman"/>
          <w:sz w:val="28"/>
          <w:szCs w:val="28"/>
        </w:rPr>
      </w:pPr>
      <w:bookmarkStart w:id="3" w:name="P112"/>
      <w:bookmarkEnd w:id="3"/>
      <w:r w:rsidRPr="007F0AEE">
        <w:rPr>
          <w:rFonts w:ascii="Times New Roman" w:hAnsi="Times New Roman" w:cs="Times New Roman"/>
          <w:sz w:val="28"/>
          <w:szCs w:val="28"/>
        </w:rPr>
        <w:t>поступление мотивированных предложений от исполнительных органов государственной власти Краснодарского края</w:t>
      </w:r>
      <w:r w:rsidR="00545810">
        <w:rPr>
          <w:rFonts w:ascii="Times New Roman" w:hAnsi="Times New Roman" w:cs="Times New Roman"/>
          <w:sz w:val="28"/>
          <w:szCs w:val="28"/>
        </w:rPr>
        <w:t xml:space="preserve">, </w:t>
      </w:r>
      <w:r w:rsidRPr="004B255B">
        <w:rPr>
          <w:rFonts w:ascii="Times New Roman" w:hAnsi="Times New Roman" w:cs="Times New Roman"/>
          <w:sz w:val="28"/>
          <w:szCs w:val="28"/>
        </w:rPr>
        <w:t>обращений юридических лиц и индивидуальных предпринимателей, а также от некоммерческих организаций, выражающих интересы субъектов малого и среднего предпринимательства;</w:t>
      </w:r>
    </w:p>
    <w:p w:rsidR="00796966" w:rsidRPr="007F0AEE" w:rsidRDefault="00796966" w:rsidP="00796966">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ремонт и реконструкция автомобильных дорог.</w:t>
      </w:r>
    </w:p>
    <w:p w:rsidR="00796966" w:rsidRPr="007F0AEE" w:rsidRDefault="00AC52A4" w:rsidP="007969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52944">
        <w:rPr>
          <w:rFonts w:ascii="Times New Roman" w:hAnsi="Times New Roman" w:cs="Times New Roman"/>
          <w:sz w:val="28"/>
          <w:szCs w:val="28"/>
        </w:rPr>
        <w:t>8</w:t>
      </w:r>
      <w:r>
        <w:rPr>
          <w:rFonts w:ascii="Times New Roman" w:hAnsi="Times New Roman" w:cs="Times New Roman"/>
          <w:sz w:val="28"/>
          <w:szCs w:val="28"/>
        </w:rPr>
        <w:t>.</w:t>
      </w:r>
      <w:r w:rsidR="006B2FCD">
        <w:rPr>
          <w:rFonts w:ascii="Times New Roman" w:hAnsi="Times New Roman" w:cs="Times New Roman"/>
          <w:sz w:val="28"/>
          <w:szCs w:val="28"/>
        </w:rPr>
        <w:t> </w:t>
      </w:r>
      <w:r w:rsidR="00796966" w:rsidRPr="007F0AEE">
        <w:rPr>
          <w:rFonts w:ascii="Times New Roman" w:hAnsi="Times New Roman" w:cs="Times New Roman"/>
          <w:sz w:val="28"/>
          <w:szCs w:val="28"/>
        </w:rPr>
        <w:t xml:space="preserve">На основании решения Комиссии о внесении изменений в Схему </w:t>
      </w:r>
      <w:r w:rsidR="004B255B">
        <w:rPr>
          <w:rFonts w:ascii="Times New Roman" w:hAnsi="Times New Roman" w:cs="Times New Roman"/>
          <w:sz w:val="28"/>
          <w:szCs w:val="28"/>
        </w:rPr>
        <w:t>У</w:t>
      </w:r>
      <w:r w:rsidR="00796966" w:rsidRPr="007F0AEE">
        <w:rPr>
          <w:rFonts w:ascii="Times New Roman" w:hAnsi="Times New Roman" w:cs="Times New Roman"/>
          <w:sz w:val="28"/>
          <w:szCs w:val="28"/>
        </w:rPr>
        <w:t xml:space="preserve">правление торговли осуществляет подготовку проекта постановления </w:t>
      </w:r>
      <w:r w:rsidR="006E1801">
        <w:rPr>
          <w:rFonts w:ascii="Times New Roman" w:hAnsi="Times New Roman" w:cs="Times New Roman"/>
          <w:sz w:val="28"/>
          <w:szCs w:val="28"/>
        </w:rPr>
        <w:t>Администрации</w:t>
      </w:r>
      <w:r w:rsidR="00BA3BE0">
        <w:rPr>
          <w:rFonts w:ascii="Times New Roman" w:hAnsi="Times New Roman" w:cs="Times New Roman"/>
          <w:sz w:val="28"/>
          <w:szCs w:val="28"/>
        </w:rPr>
        <w:t xml:space="preserve"> о</w:t>
      </w:r>
      <w:r w:rsidR="00796966" w:rsidRPr="007F0AEE">
        <w:rPr>
          <w:rFonts w:ascii="Times New Roman" w:hAnsi="Times New Roman" w:cs="Times New Roman"/>
          <w:sz w:val="28"/>
          <w:szCs w:val="28"/>
        </w:rPr>
        <w:t xml:space="preserve"> внесении изменений в Схему и согласование его в установленном порядке.</w:t>
      </w:r>
    </w:p>
    <w:p w:rsidR="00796966" w:rsidRPr="007F0AEE" w:rsidRDefault="00796966" w:rsidP="00796966">
      <w:pPr>
        <w:pStyle w:val="ConsPlusNormal"/>
        <w:ind w:firstLine="709"/>
        <w:jc w:val="both"/>
        <w:rPr>
          <w:rFonts w:ascii="Times New Roman" w:hAnsi="Times New Roman" w:cs="Times New Roman"/>
          <w:sz w:val="28"/>
          <w:szCs w:val="28"/>
        </w:rPr>
      </w:pPr>
      <w:r w:rsidRPr="007F0AEE">
        <w:rPr>
          <w:rFonts w:ascii="Times New Roman" w:hAnsi="Times New Roman" w:cs="Times New Roman"/>
          <w:sz w:val="28"/>
          <w:szCs w:val="28"/>
        </w:rPr>
        <w:t xml:space="preserve">Решения Комиссии направляются </w:t>
      </w:r>
      <w:r w:rsidR="004B255B">
        <w:rPr>
          <w:rFonts w:ascii="Times New Roman" w:hAnsi="Times New Roman" w:cs="Times New Roman"/>
          <w:sz w:val="28"/>
          <w:szCs w:val="28"/>
        </w:rPr>
        <w:t>У</w:t>
      </w:r>
      <w:r w:rsidR="00DC6F1B" w:rsidRPr="007F0AEE">
        <w:rPr>
          <w:rFonts w:ascii="Times New Roman" w:hAnsi="Times New Roman" w:cs="Times New Roman"/>
          <w:sz w:val="28"/>
          <w:szCs w:val="28"/>
        </w:rPr>
        <w:t>правление</w:t>
      </w:r>
      <w:r w:rsidR="00DC6F1B">
        <w:rPr>
          <w:rFonts w:ascii="Times New Roman" w:hAnsi="Times New Roman" w:cs="Times New Roman"/>
          <w:sz w:val="28"/>
          <w:szCs w:val="28"/>
        </w:rPr>
        <w:t>м</w:t>
      </w:r>
      <w:r w:rsidR="00DC6F1B" w:rsidRPr="007F0AEE">
        <w:rPr>
          <w:rFonts w:ascii="Times New Roman" w:hAnsi="Times New Roman" w:cs="Times New Roman"/>
          <w:sz w:val="28"/>
          <w:szCs w:val="28"/>
        </w:rPr>
        <w:t xml:space="preserve"> торговли </w:t>
      </w:r>
      <w:r w:rsidRPr="007F0AEE">
        <w:rPr>
          <w:rFonts w:ascii="Times New Roman" w:hAnsi="Times New Roman" w:cs="Times New Roman"/>
          <w:sz w:val="28"/>
          <w:szCs w:val="28"/>
        </w:rPr>
        <w:t>заинтересованным лицам.</w:t>
      </w:r>
    </w:p>
    <w:p w:rsidR="001D41FA" w:rsidRPr="001D41FA" w:rsidRDefault="00796966" w:rsidP="00796966">
      <w:pPr>
        <w:pStyle w:val="ConsPlusNormal"/>
        <w:ind w:firstLine="709"/>
        <w:jc w:val="both"/>
        <w:rPr>
          <w:rFonts w:ascii="Times New Roman" w:eastAsia="Times New Roman" w:hAnsi="Times New Roman" w:cs="Times New Roman"/>
          <w:color w:val="FF0000"/>
          <w:sz w:val="28"/>
          <w:szCs w:val="28"/>
        </w:rPr>
      </w:pPr>
      <w:r w:rsidRPr="007F0AEE">
        <w:rPr>
          <w:rFonts w:ascii="Times New Roman" w:hAnsi="Times New Roman" w:cs="Times New Roman"/>
          <w:sz w:val="28"/>
          <w:szCs w:val="28"/>
        </w:rPr>
        <w:t>3.</w:t>
      </w:r>
      <w:r w:rsidR="006E1801">
        <w:rPr>
          <w:rFonts w:ascii="Times New Roman" w:hAnsi="Times New Roman" w:cs="Times New Roman"/>
          <w:sz w:val="28"/>
          <w:szCs w:val="28"/>
        </w:rPr>
        <w:t>9</w:t>
      </w:r>
      <w:r w:rsidRPr="008A7032">
        <w:rPr>
          <w:rFonts w:ascii="Times New Roman" w:hAnsi="Times New Roman" w:cs="Times New Roman"/>
          <w:sz w:val="28"/>
          <w:szCs w:val="28"/>
        </w:rPr>
        <w:t>.</w:t>
      </w:r>
      <w:r w:rsidR="006E1801">
        <w:rPr>
          <w:rFonts w:ascii="Times New Roman" w:hAnsi="Times New Roman" w:cs="Times New Roman"/>
          <w:sz w:val="28"/>
          <w:szCs w:val="28"/>
        </w:rPr>
        <w:t> </w:t>
      </w:r>
      <w:r w:rsidRPr="008A7032">
        <w:rPr>
          <w:rFonts w:ascii="Times New Roman" w:hAnsi="Times New Roman" w:cs="Times New Roman"/>
          <w:sz w:val="28"/>
          <w:szCs w:val="28"/>
        </w:rPr>
        <w:t xml:space="preserve">Постановление </w:t>
      </w:r>
      <w:r w:rsidR="00B85CDA">
        <w:rPr>
          <w:rFonts w:ascii="Times New Roman" w:hAnsi="Times New Roman" w:cs="Times New Roman"/>
          <w:sz w:val="28"/>
          <w:szCs w:val="28"/>
        </w:rPr>
        <w:t>А</w:t>
      </w:r>
      <w:r w:rsidRPr="008A7032">
        <w:rPr>
          <w:rFonts w:ascii="Times New Roman" w:hAnsi="Times New Roman" w:cs="Times New Roman"/>
          <w:sz w:val="28"/>
          <w:szCs w:val="28"/>
        </w:rPr>
        <w:t xml:space="preserve">дминистрации о внесении изменений в Схему </w:t>
      </w:r>
      <w:r w:rsidR="001D41FA" w:rsidRPr="008A7032">
        <w:rPr>
          <w:rFonts w:ascii="Times New Roman" w:hAnsi="Times New Roman" w:cs="Times New Roman"/>
          <w:sz w:val="28"/>
          <w:szCs w:val="28"/>
        </w:rPr>
        <w:t xml:space="preserve">подлежит размещению </w:t>
      </w:r>
      <w:r w:rsidR="001D41FA" w:rsidRPr="008A7032">
        <w:rPr>
          <w:rFonts w:ascii="Times New Roman" w:eastAsia="Times New Roman" w:hAnsi="Times New Roman" w:cs="Times New Roman"/>
          <w:sz w:val="28"/>
          <w:szCs w:val="28"/>
        </w:rPr>
        <w:t xml:space="preserve">на официальном сайте </w:t>
      </w:r>
      <w:r w:rsidR="00B85CDA">
        <w:rPr>
          <w:rFonts w:ascii="Times New Roman" w:eastAsia="Times New Roman" w:hAnsi="Times New Roman" w:cs="Times New Roman"/>
          <w:sz w:val="28"/>
          <w:szCs w:val="28"/>
        </w:rPr>
        <w:t>А</w:t>
      </w:r>
      <w:r w:rsidR="001D41FA" w:rsidRPr="008A7032">
        <w:rPr>
          <w:rFonts w:ascii="Times New Roman" w:eastAsia="Times New Roman" w:hAnsi="Times New Roman" w:cs="Times New Roman"/>
          <w:sz w:val="28"/>
          <w:szCs w:val="28"/>
        </w:rPr>
        <w:t xml:space="preserve">дминистрации в информационно-телекоммуникационной сети «Интернет», </w:t>
      </w:r>
      <w:r w:rsidR="008A7032" w:rsidRPr="008A7032">
        <w:rPr>
          <w:rFonts w:ascii="Times New Roman" w:eastAsia="Times New Roman" w:hAnsi="Times New Roman" w:cs="Times New Roman"/>
          <w:sz w:val="28"/>
          <w:szCs w:val="28"/>
        </w:rPr>
        <w:t xml:space="preserve">а также в </w:t>
      </w:r>
      <w:r w:rsidR="001D41FA" w:rsidRPr="008A7032">
        <w:rPr>
          <w:rFonts w:ascii="Times New Roman" w:eastAsia="Times New Roman" w:hAnsi="Times New Roman" w:cs="Times New Roman"/>
          <w:sz w:val="28"/>
          <w:szCs w:val="28"/>
        </w:rPr>
        <w:t>СМИ.</w:t>
      </w:r>
    </w:p>
    <w:p w:rsidR="001D41FA" w:rsidRDefault="001D41FA" w:rsidP="00083A47">
      <w:pPr>
        <w:pStyle w:val="ConsPlusNormal"/>
        <w:ind w:firstLine="709"/>
        <w:jc w:val="both"/>
        <w:rPr>
          <w:rFonts w:ascii="Times New Roman" w:hAnsi="Times New Roman" w:cs="Times New Roman"/>
          <w:color w:val="FF0000"/>
          <w:sz w:val="28"/>
          <w:szCs w:val="28"/>
        </w:rPr>
      </w:pPr>
      <w:r>
        <w:rPr>
          <w:rFonts w:ascii="Times New Roman" w:eastAsia="Times New Roman" w:hAnsi="Times New Roman" w:cs="Times New Roman"/>
          <w:sz w:val="28"/>
          <w:szCs w:val="28"/>
        </w:rPr>
        <w:t xml:space="preserve">В течение 5 рабочих дней после опубликования </w:t>
      </w:r>
      <w:r>
        <w:rPr>
          <w:rFonts w:ascii="Times New Roman" w:hAnsi="Times New Roman" w:cs="Times New Roman"/>
          <w:sz w:val="28"/>
          <w:szCs w:val="28"/>
        </w:rPr>
        <w:t>постановления</w:t>
      </w:r>
      <w:r w:rsidRPr="001D41FA">
        <w:rPr>
          <w:rFonts w:ascii="Times New Roman" w:hAnsi="Times New Roman" w:cs="Times New Roman"/>
          <w:sz w:val="28"/>
          <w:szCs w:val="28"/>
        </w:rPr>
        <w:t xml:space="preserve"> </w:t>
      </w:r>
      <w:r w:rsidR="00B85CDA">
        <w:rPr>
          <w:rFonts w:ascii="Times New Roman" w:hAnsi="Times New Roman" w:cs="Times New Roman"/>
          <w:sz w:val="28"/>
          <w:szCs w:val="28"/>
        </w:rPr>
        <w:t>А</w:t>
      </w:r>
      <w:r w:rsidRPr="001D41FA">
        <w:rPr>
          <w:rFonts w:ascii="Times New Roman" w:hAnsi="Times New Roman" w:cs="Times New Roman"/>
          <w:sz w:val="28"/>
          <w:szCs w:val="28"/>
        </w:rPr>
        <w:t>дминистрации о внесении изменений в Схему</w:t>
      </w:r>
      <w:r>
        <w:rPr>
          <w:rFonts w:ascii="Times New Roman" w:hAnsi="Times New Roman" w:cs="Times New Roman"/>
          <w:sz w:val="28"/>
          <w:szCs w:val="28"/>
        </w:rPr>
        <w:t xml:space="preserve"> </w:t>
      </w:r>
      <w:r w:rsidRPr="006D52C9">
        <w:rPr>
          <w:rFonts w:ascii="Times New Roman" w:eastAsia="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а также копия официального печатного издания, в котором опубликована Схема, пред</w:t>
      </w:r>
      <w:r w:rsidR="00206663">
        <w:rPr>
          <w:rFonts w:ascii="Times New Roman" w:hAnsi="Times New Roman" w:cs="Times New Roman"/>
          <w:sz w:val="28"/>
          <w:szCs w:val="28"/>
        </w:rPr>
        <w:t>о</w:t>
      </w:r>
      <w:r>
        <w:rPr>
          <w:rFonts w:ascii="Times New Roman" w:hAnsi="Times New Roman" w:cs="Times New Roman"/>
          <w:sz w:val="28"/>
          <w:szCs w:val="28"/>
        </w:rPr>
        <w:t>ставляются в департамент потребительской сферы и регулирования рынка алкоголя Краснодарского края.</w:t>
      </w:r>
    </w:p>
    <w:p w:rsidR="00FD44D7" w:rsidRDefault="00FD44D7" w:rsidP="00FD44D7">
      <w:pPr>
        <w:pStyle w:val="20"/>
        <w:shd w:val="clear" w:color="auto" w:fill="auto"/>
        <w:tabs>
          <w:tab w:val="left" w:pos="1012"/>
        </w:tabs>
        <w:spacing w:before="0" w:line="240" w:lineRule="auto"/>
        <w:rPr>
          <w:color w:val="FF0000"/>
        </w:rPr>
      </w:pPr>
    </w:p>
    <w:p w:rsidR="009573C3" w:rsidRPr="00DC6F1B" w:rsidRDefault="009573C3" w:rsidP="00FD44D7">
      <w:pPr>
        <w:pStyle w:val="20"/>
        <w:shd w:val="clear" w:color="auto" w:fill="auto"/>
        <w:tabs>
          <w:tab w:val="left" w:pos="1012"/>
        </w:tabs>
        <w:spacing w:before="0" w:line="240" w:lineRule="auto"/>
        <w:rPr>
          <w:color w:val="FF0000"/>
        </w:rPr>
      </w:pPr>
    </w:p>
    <w:p w:rsidR="00FD44D7" w:rsidRDefault="00FD44D7" w:rsidP="00FD44D7">
      <w:pPr>
        <w:pStyle w:val="20"/>
        <w:shd w:val="clear" w:color="auto" w:fill="auto"/>
        <w:tabs>
          <w:tab w:val="left" w:pos="1012"/>
        </w:tabs>
        <w:spacing w:before="0" w:line="240" w:lineRule="auto"/>
      </w:pPr>
    </w:p>
    <w:p w:rsidR="00C35135" w:rsidRDefault="00C35135" w:rsidP="00C35135">
      <w:pPr>
        <w:pStyle w:val="Standard"/>
        <w:jc w:val="both"/>
        <w:rPr>
          <w:sz w:val="28"/>
          <w:szCs w:val="28"/>
        </w:rPr>
      </w:pPr>
      <w:r>
        <w:rPr>
          <w:sz w:val="28"/>
          <w:szCs w:val="28"/>
        </w:rPr>
        <w:t xml:space="preserve">Начальник </w:t>
      </w:r>
      <w:r w:rsidR="00996F78">
        <w:rPr>
          <w:sz w:val="28"/>
          <w:szCs w:val="28"/>
        </w:rPr>
        <w:t xml:space="preserve">управления торговли </w:t>
      </w:r>
    </w:p>
    <w:p w:rsidR="00996F78" w:rsidRDefault="00996F78" w:rsidP="00C35135">
      <w:pPr>
        <w:pStyle w:val="Standard"/>
        <w:jc w:val="both"/>
        <w:rPr>
          <w:sz w:val="28"/>
          <w:szCs w:val="28"/>
        </w:rPr>
      </w:pPr>
      <w:r>
        <w:rPr>
          <w:sz w:val="28"/>
          <w:szCs w:val="28"/>
        </w:rPr>
        <w:t xml:space="preserve">и бытового обслуживания </w:t>
      </w:r>
    </w:p>
    <w:p w:rsidR="00C35135" w:rsidRDefault="00C35135" w:rsidP="00C35135">
      <w:pPr>
        <w:pStyle w:val="Standard"/>
        <w:jc w:val="both"/>
        <w:rPr>
          <w:sz w:val="28"/>
          <w:szCs w:val="28"/>
        </w:rPr>
      </w:pPr>
      <w:r w:rsidRPr="00B85CDA">
        <w:rPr>
          <w:sz w:val="28"/>
          <w:szCs w:val="28"/>
        </w:rPr>
        <w:t xml:space="preserve">администрации </w:t>
      </w:r>
      <w:proofErr w:type="gramStart"/>
      <w:r>
        <w:rPr>
          <w:sz w:val="28"/>
          <w:szCs w:val="28"/>
        </w:rPr>
        <w:t>Туапсинск</w:t>
      </w:r>
      <w:r w:rsidR="00B85CDA">
        <w:rPr>
          <w:sz w:val="28"/>
          <w:szCs w:val="28"/>
        </w:rPr>
        <w:t>ого</w:t>
      </w:r>
      <w:proofErr w:type="gramEnd"/>
    </w:p>
    <w:p w:rsidR="00B85CDA" w:rsidRDefault="00B85CDA" w:rsidP="00C35135">
      <w:pPr>
        <w:pStyle w:val="Standard"/>
        <w:jc w:val="both"/>
        <w:rPr>
          <w:sz w:val="28"/>
          <w:szCs w:val="28"/>
        </w:rPr>
      </w:pPr>
      <w:r>
        <w:rPr>
          <w:sz w:val="28"/>
          <w:szCs w:val="28"/>
        </w:rPr>
        <w:t>муниципального округа                                                              Д.Э. Покотилов</w:t>
      </w:r>
    </w:p>
    <w:p w:rsidR="00C81862" w:rsidRDefault="00C81862" w:rsidP="00B85CDA">
      <w:pPr>
        <w:widowControl/>
        <w:rPr>
          <w:rFonts w:ascii="Times New Roman" w:eastAsia="Times New Roman" w:hAnsi="Times New Roman" w:cs="Times New Roman"/>
          <w:color w:val="auto"/>
          <w:sz w:val="28"/>
          <w:szCs w:val="28"/>
          <w:lang w:bidi="ar-SA"/>
        </w:rPr>
      </w:pPr>
      <w:bookmarkStart w:id="4" w:name="bookmark5"/>
      <w:bookmarkEnd w:id="4"/>
    </w:p>
    <w:sectPr w:rsidR="00C81862" w:rsidSect="00CC345A">
      <w:headerReference w:type="default" r:id="rId9"/>
      <w:type w:val="continuous"/>
      <w:pgSz w:w="11900" w:h="16840" w:code="9"/>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2F" w:rsidRDefault="00AB432F">
      <w:r>
        <w:separator/>
      </w:r>
    </w:p>
  </w:endnote>
  <w:endnote w:type="continuationSeparator" w:id="0">
    <w:p w:rsidR="00AB432F" w:rsidRDefault="00AB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2F" w:rsidRDefault="00AB432F"/>
  </w:footnote>
  <w:footnote w:type="continuationSeparator" w:id="0">
    <w:p w:rsidR="00AB432F" w:rsidRDefault="00AB43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61" w:rsidRPr="004F6261" w:rsidRDefault="004F6261" w:rsidP="004F6261">
    <w:pPr>
      <w:pStyle w:val="a5"/>
      <w:jc w:val="center"/>
      <w:rPr>
        <w:sz w:val="28"/>
        <w:szCs w:val="28"/>
      </w:rPr>
    </w:pPr>
  </w:p>
  <w:p w:rsidR="004F6261" w:rsidRPr="004F6261" w:rsidRDefault="00AB432F" w:rsidP="004F6261">
    <w:pPr>
      <w:pStyle w:val="a5"/>
      <w:tabs>
        <w:tab w:val="clear" w:pos="4677"/>
      </w:tabs>
      <w:jc w:val="center"/>
      <w:rPr>
        <w:rFonts w:ascii="Times New Roman" w:hAnsi="Times New Roman" w:cs="Times New Roman"/>
        <w:sz w:val="28"/>
        <w:szCs w:val="28"/>
      </w:rPr>
    </w:pPr>
    <w:sdt>
      <w:sdtPr>
        <w:rPr>
          <w:sz w:val="28"/>
          <w:szCs w:val="28"/>
        </w:rPr>
        <w:id w:val="-1512217283"/>
        <w:docPartObj>
          <w:docPartGallery w:val="Page Numbers (Top of Page)"/>
          <w:docPartUnique/>
        </w:docPartObj>
      </w:sdtPr>
      <w:sdtEndPr>
        <w:rPr>
          <w:rFonts w:ascii="Times New Roman" w:hAnsi="Times New Roman" w:cs="Times New Roman"/>
        </w:rPr>
      </w:sdtEndPr>
      <w:sdtContent>
        <w:r w:rsidR="004F6261" w:rsidRPr="004F6261">
          <w:rPr>
            <w:rFonts w:ascii="Times New Roman" w:hAnsi="Times New Roman" w:cs="Times New Roman"/>
            <w:sz w:val="28"/>
            <w:szCs w:val="28"/>
          </w:rPr>
          <w:fldChar w:fldCharType="begin"/>
        </w:r>
        <w:r w:rsidR="004F6261" w:rsidRPr="004F6261">
          <w:rPr>
            <w:rFonts w:ascii="Times New Roman" w:hAnsi="Times New Roman" w:cs="Times New Roman"/>
            <w:sz w:val="28"/>
            <w:szCs w:val="28"/>
          </w:rPr>
          <w:instrText>PAGE   \* MERGEFORMAT</w:instrText>
        </w:r>
        <w:r w:rsidR="004F6261" w:rsidRPr="004F6261">
          <w:rPr>
            <w:rFonts w:ascii="Times New Roman" w:hAnsi="Times New Roman" w:cs="Times New Roman"/>
            <w:sz w:val="28"/>
            <w:szCs w:val="28"/>
          </w:rPr>
          <w:fldChar w:fldCharType="separate"/>
        </w:r>
        <w:r w:rsidR="00D94B56">
          <w:rPr>
            <w:rFonts w:ascii="Times New Roman" w:hAnsi="Times New Roman" w:cs="Times New Roman"/>
            <w:noProof/>
            <w:sz w:val="28"/>
            <w:szCs w:val="28"/>
          </w:rPr>
          <w:t>6</w:t>
        </w:r>
        <w:r w:rsidR="004F6261" w:rsidRPr="004F6261">
          <w:rPr>
            <w:rFonts w:ascii="Times New Roman" w:hAnsi="Times New Roman" w:cs="Times New Roman"/>
            <w:sz w:val="28"/>
            <w:szCs w:val="28"/>
          </w:rPr>
          <w:fldChar w:fldCharType="end"/>
        </w:r>
      </w:sdtContent>
    </w:sdt>
  </w:p>
  <w:p w:rsidR="004F6261" w:rsidRPr="004F6261" w:rsidRDefault="004F6261">
    <w:pPr>
      <w:pStyle w:val="a5"/>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CB5"/>
    <w:multiLevelType w:val="multilevel"/>
    <w:tmpl w:val="47841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B4290"/>
    <w:multiLevelType w:val="multilevel"/>
    <w:tmpl w:val="C2F6E4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A5C0E"/>
    <w:multiLevelType w:val="multilevel"/>
    <w:tmpl w:val="BE38F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484886"/>
    <w:multiLevelType w:val="multilevel"/>
    <w:tmpl w:val="0BA87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F14FA0"/>
    <w:multiLevelType w:val="multilevel"/>
    <w:tmpl w:val="F214B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A960EA"/>
    <w:multiLevelType w:val="multilevel"/>
    <w:tmpl w:val="92846B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005D29"/>
    <w:multiLevelType w:val="multilevel"/>
    <w:tmpl w:val="62023A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C66335"/>
    <w:multiLevelType w:val="multilevel"/>
    <w:tmpl w:val="580C18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716FF8"/>
    <w:multiLevelType w:val="multilevel"/>
    <w:tmpl w:val="8DAC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AE6BA7"/>
    <w:multiLevelType w:val="multilevel"/>
    <w:tmpl w:val="4524D6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5C21DC"/>
    <w:multiLevelType w:val="multilevel"/>
    <w:tmpl w:val="7C72B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2"/>
  </w:num>
  <w:num w:numId="5">
    <w:abstractNumId w:val="5"/>
  </w:num>
  <w:num w:numId="6">
    <w:abstractNumId w:val="9"/>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C2"/>
    <w:rsid w:val="00004E38"/>
    <w:rsid w:val="00011599"/>
    <w:rsid w:val="000135B6"/>
    <w:rsid w:val="000168B5"/>
    <w:rsid w:val="00025536"/>
    <w:rsid w:val="00032B51"/>
    <w:rsid w:val="000363B5"/>
    <w:rsid w:val="0004149F"/>
    <w:rsid w:val="00043ED9"/>
    <w:rsid w:val="00047672"/>
    <w:rsid w:val="00070801"/>
    <w:rsid w:val="00072BDF"/>
    <w:rsid w:val="00074414"/>
    <w:rsid w:val="000748CE"/>
    <w:rsid w:val="00083A47"/>
    <w:rsid w:val="00084A50"/>
    <w:rsid w:val="000B07B8"/>
    <w:rsid w:val="000B1E1C"/>
    <w:rsid w:val="000B3123"/>
    <w:rsid w:val="000C065F"/>
    <w:rsid w:val="000D3CF1"/>
    <w:rsid w:val="000D4735"/>
    <w:rsid w:val="000E6985"/>
    <w:rsid w:val="000F5848"/>
    <w:rsid w:val="00113FE9"/>
    <w:rsid w:val="001146FA"/>
    <w:rsid w:val="001300C5"/>
    <w:rsid w:val="001364EF"/>
    <w:rsid w:val="00141E2A"/>
    <w:rsid w:val="00146074"/>
    <w:rsid w:val="00155E93"/>
    <w:rsid w:val="00155F8E"/>
    <w:rsid w:val="0015643E"/>
    <w:rsid w:val="00165355"/>
    <w:rsid w:val="0017226E"/>
    <w:rsid w:val="001A48E7"/>
    <w:rsid w:val="001B3B2E"/>
    <w:rsid w:val="001C5C9C"/>
    <w:rsid w:val="001C7193"/>
    <w:rsid w:val="001C765E"/>
    <w:rsid w:val="001D41FA"/>
    <w:rsid w:val="001D7AFD"/>
    <w:rsid w:val="00206663"/>
    <w:rsid w:val="00206ED8"/>
    <w:rsid w:val="00207A1C"/>
    <w:rsid w:val="002129D4"/>
    <w:rsid w:val="002577DE"/>
    <w:rsid w:val="002735E0"/>
    <w:rsid w:val="00283C41"/>
    <w:rsid w:val="002972D2"/>
    <w:rsid w:val="002A6BC1"/>
    <w:rsid w:val="002E3311"/>
    <w:rsid w:val="002E4C18"/>
    <w:rsid w:val="002E696B"/>
    <w:rsid w:val="002F5ADB"/>
    <w:rsid w:val="00314BBF"/>
    <w:rsid w:val="0031729A"/>
    <w:rsid w:val="003450D8"/>
    <w:rsid w:val="003500F7"/>
    <w:rsid w:val="003617AC"/>
    <w:rsid w:val="00361AFF"/>
    <w:rsid w:val="00363955"/>
    <w:rsid w:val="00371E71"/>
    <w:rsid w:val="00381519"/>
    <w:rsid w:val="00386D30"/>
    <w:rsid w:val="003B5B02"/>
    <w:rsid w:val="003C2CEF"/>
    <w:rsid w:val="003E272C"/>
    <w:rsid w:val="003E3447"/>
    <w:rsid w:val="003E6C90"/>
    <w:rsid w:val="003E6EDD"/>
    <w:rsid w:val="003F3CBC"/>
    <w:rsid w:val="004132F1"/>
    <w:rsid w:val="00424973"/>
    <w:rsid w:val="00446178"/>
    <w:rsid w:val="00461A5F"/>
    <w:rsid w:val="004654B7"/>
    <w:rsid w:val="00465904"/>
    <w:rsid w:val="00466D4B"/>
    <w:rsid w:val="0047578E"/>
    <w:rsid w:val="00485F20"/>
    <w:rsid w:val="00486341"/>
    <w:rsid w:val="00493ED9"/>
    <w:rsid w:val="004B255B"/>
    <w:rsid w:val="004E0E9F"/>
    <w:rsid w:val="004E40D2"/>
    <w:rsid w:val="004F6180"/>
    <w:rsid w:val="004F6261"/>
    <w:rsid w:val="0050547C"/>
    <w:rsid w:val="005237E5"/>
    <w:rsid w:val="00524C1B"/>
    <w:rsid w:val="005350A4"/>
    <w:rsid w:val="0054113A"/>
    <w:rsid w:val="00544BE7"/>
    <w:rsid w:val="00545810"/>
    <w:rsid w:val="00563EAA"/>
    <w:rsid w:val="0057452C"/>
    <w:rsid w:val="00574775"/>
    <w:rsid w:val="005A3663"/>
    <w:rsid w:val="005A57EB"/>
    <w:rsid w:val="005A7CD3"/>
    <w:rsid w:val="005B20CA"/>
    <w:rsid w:val="005C23F8"/>
    <w:rsid w:val="005C26B5"/>
    <w:rsid w:val="005F2032"/>
    <w:rsid w:val="005F5F93"/>
    <w:rsid w:val="00612E6D"/>
    <w:rsid w:val="00623A7D"/>
    <w:rsid w:val="00665447"/>
    <w:rsid w:val="00680A1C"/>
    <w:rsid w:val="0068254C"/>
    <w:rsid w:val="0068285A"/>
    <w:rsid w:val="00685799"/>
    <w:rsid w:val="006912B6"/>
    <w:rsid w:val="006B2FCD"/>
    <w:rsid w:val="006C2537"/>
    <w:rsid w:val="006D6163"/>
    <w:rsid w:val="006D68FD"/>
    <w:rsid w:val="006E1801"/>
    <w:rsid w:val="006F08DD"/>
    <w:rsid w:val="006F0A5B"/>
    <w:rsid w:val="00717A0C"/>
    <w:rsid w:val="00723504"/>
    <w:rsid w:val="0074466B"/>
    <w:rsid w:val="007448AC"/>
    <w:rsid w:val="00771D8D"/>
    <w:rsid w:val="007720EF"/>
    <w:rsid w:val="00775E0C"/>
    <w:rsid w:val="00784CCB"/>
    <w:rsid w:val="00795DFD"/>
    <w:rsid w:val="00796966"/>
    <w:rsid w:val="007C1E12"/>
    <w:rsid w:val="00815E6B"/>
    <w:rsid w:val="00836321"/>
    <w:rsid w:val="0085033D"/>
    <w:rsid w:val="0086640C"/>
    <w:rsid w:val="00867F04"/>
    <w:rsid w:val="0087193D"/>
    <w:rsid w:val="008862C5"/>
    <w:rsid w:val="00894597"/>
    <w:rsid w:val="008975BB"/>
    <w:rsid w:val="008A0718"/>
    <w:rsid w:val="008A7032"/>
    <w:rsid w:val="008B3B19"/>
    <w:rsid w:val="008C1765"/>
    <w:rsid w:val="008C4FD6"/>
    <w:rsid w:val="008E2745"/>
    <w:rsid w:val="0090476C"/>
    <w:rsid w:val="009054B8"/>
    <w:rsid w:val="0091359F"/>
    <w:rsid w:val="00917570"/>
    <w:rsid w:val="00917DFA"/>
    <w:rsid w:val="009544AE"/>
    <w:rsid w:val="009573C3"/>
    <w:rsid w:val="00965628"/>
    <w:rsid w:val="009736F6"/>
    <w:rsid w:val="0098597F"/>
    <w:rsid w:val="00996F78"/>
    <w:rsid w:val="009A5AA2"/>
    <w:rsid w:val="009C6729"/>
    <w:rsid w:val="009C6F52"/>
    <w:rsid w:val="009F4E1C"/>
    <w:rsid w:val="00A07646"/>
    <w:rsid w:val="00A12DCB"/>
    <w:rsid w:val="00A13261"/>
    <w:rsid w:val="00A2658E"/>
    <w:rsid w:val="00A5515C"/>
    <w:rsid w:val="00A85350"/>
    <w:rsid w:val="00A8710B"/>
    <w:rsid w:val="00A926C2"/>
    <w:rsid w:val="00A9607D"/>
    <w:rsid w:val="00AA2D3C"/>
    <w:rsid w:val="00AB432F"/>
    <w:rsid w:val="00AB4A3F"/>
    <w:rsid w:val="00AC086C"/>
    <w:rsid w:val="00AC52A4"/>
    <w:rsid w:val="00B062B1"/>
    <w:rsid w:val="00B21797"/>
    <w:rsid w:val="00B378DE"/>
    <w:rsid w:val="00B4698D"/>
    <w:rsid w:val="00B64F55"/>
    <w:rsid w:val="00B85CDA"/>
    <w:rsid w:val="00B952E7"/>
    <w:rsid w:val="00BA3BE0"/>
    <w:rsid w:val="00BA533C"/>
    <w:rsid w:val="00BB10B6"/>
    <w:rsid w:val="00BB32E1"/>
    <w:rsid w:val="00BC4BF9"/>
    <w:rsid w:val="00BD2A63"/>
    <w:rsid w:val="00BF278F"/>
    <w:rsid w:val="00C15339"/>
    <w:rsid w:val="00C35135"/>
    <w:rsid w:val="00C56EE6"/>
    <w:rsid w:val="00C638D8"/>
    <w:rsid w:val="00C81862"/>
    <w:rsid w:val="00C826C8"/>
    <w:rsid w:val="00C84A5B"/>
    <w:rsid w:val="00CC345A"/>
    <w:rsid w:val="00CD4326"/>
    <w:rsid w:val="00CD43E7"/>
    <w:rsid w:val="00CE1318"/>
    <w:rsid w:val="00CE2FF8"/>
    <w:rsid w:val="00CF2E45"/>
    <w:rsid w:val="00CF4F7A"/>
    <w:rsid w:val="00D05C42"/>
    <w:rsid w:val="00D306B2"/>
    <w:rsid w:val="00D450C6"/>
    <w:rsid w:val="00D52944"/>
    <w:rsid w:val="00D5731A"/>
    <w:rsid w:val="00D6174B"/>
    <w:rsid w:val="00D94B56"/>
    <w:rsid w:val="00D97347"/>
    <w:rsid w:val="00DC6F1B"/>
    <w:rsid w:val="00DD4ECE"/>
    <w:rsid w:val="00DF2143"/>
    <w:rsid w:val="00E20BF1"/>
    <w:rsid w:val="00E25856"/>
    <w:rsid w:val="00E41D5F"/>
    <w:rsid w:val="00E63186"/>
    <w:rsid w:val="00E703C7"/>
    <w:rsid w:val="00E73764"/>
    <w:rsid w:val="00EA5E44"/>
    <w:rsid w:val="00EB0046"/>
    <w:rsid w:val="00EC60C7"/>
    <w:rsid w:val="00F20B93"/>
    <w:rsid w:val="00F30FBF"/>
    <w:rsid w:val="00F325D8"/>
    <w:rsid w:val="00F458F5"/>
    <w:rsid w:val="00F473E4"/>
    <w:rsid w:val="00F55A41"/>
    <w:rsid w:val="00F62E6C"/>
    <w:rsid w:val="00F75862"/>
    <w:rsid w:val="00F97213"/>
    <w:rsid w:val="00FB0F80"/>
    <w:rsid w:val="00FC60BF"/>
    <w:rsid w:val="00FD4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1862"/>
    <w:pPr>
      <w:widowControl w:val="0"/>
    </w:pPr>
    <w:rPr>
      <w:color w:val="000000"/>
      <w:sz w:val="24"/>
      <w:szCs w:val="24"/>
      <w:lang w:bidi="ru-RU"/>
    </w:rPr>
  </w:style>
  <w:style w:type="paragraph" w:styleId="1">
    <w:name w:val="heading 1"/>
    <w:basedOn w:val="a"/>
    <w:link w:val="10"/>
    <w:uiPriority w:val="9"/>
    <w:qFormat/>
    <w:rsid w:val="00043ED9"/>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link w:val="40"/>
    <w:rPr>
      <w:rFonts w:ascii="Times New Roman" w:eastAsia="Times New Roman" w:hAnsi="Times New Roman" w:cs="Times New Roman"/>
      <w:b w:val="0"/>
      <w:bCs w:val="0"/>
      <w:i w:val="0"/>
      <w:iCs w:val="0"/>
      <w:smallCaps w:val="0"/>
      <w:strike w:val="0"/>
      <w:sz w:val="21"/>
      <w:szCs w:val="21"/>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80"/>
      <w:spacing w:val="0"/>
      <w:w w:val="100"/>
      <w:position w:val="0"/>
      <w:sz w:val="28"/>
      <w:szCs w:val="28"/>
      <w:u w:val="single"/>
      <w:lang w:val="en-US" w:eastAsia="en-US" w:bidi="en-US"/>
    </w:rPr>
  </w:style>
  <w:style w:type="character" w:customStyle="1" w:styleId="11">
    <w:name w:val="Заголовок №1_"/>
    <w:link w:val="1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rPr>
      <w:rFonts w:ascii="Times New Roman" w:eastAsia="Times New Roman" w:hAnsi="Times New Roman" w:cs="Times New Roman"/>
      <w:b w:val="0"/>
      <w:bCs w:val="0"/>
      <w:i w:val="0"/>
      <w:iCs w:val="0"/>
      <w:smallCaps w:val="0"/>
      <w:strike w:val="0"/>
      <w:color w:val="000080"/>
      <w:spacing w:val="0"/>
      <w:w w:val="100"/>
      <w:position w:val="0"/>
      <w:sz w:val="28"/>
      <w:szCs w:val="28"/>
      <w:u w:val="none"/>
      <w:lang w:val="en-US" w:eastAsia="en-US" w:bidi="en-US"/>
    </w:rPr>
  </w:style>
  <w:style w:type="character" w:customStyle="1" w:styleId="24">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after="420" w:line="485"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line="480"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220" w:line="232" w:lineRule="exact"/>
      <w:jc w:val="center"/>
    </w:pPr>
    <w:rPr>
      <w:rFonts w:ascii="Times New Roman" w:eastAsia="Times New Roman" w:hAnsi="Times New Roman" w:cs="Times New Roman"/>
      <w:sz w:val="21"/>
      <w:szCs w:val="21"/>
    </w:rPr>
  </w:style>
  <w:style w:type="paragraph" w:customStyle="1" w:styleId="12">
    <w:name w:val="Заголовок №1"/>
    <w:basedOn w:val="a"/>
    <w:link w:val="11"/>
    <w:pPr>
      <w:shd w:val="clear" w:color="auto" w:fill="FFFFFF"/>
      <w:spacing w:before="1980" w:line="310" w:lineRule="exact"/>
      <w:jc w:val="right"/>
      <w:outlineLvl w:val="0"/>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31729A"/>
    <w:rPr>
      <w:rFonts w:ascii="Tahoma" w:hAnsi="Tahoma" w:cs="Tahoma"/>
      <w:sz w:val="16"/>
      <w:szCs w:val="16"/>
    </w:rPr>
  </w:style>
  <w:style w:type="character" w:customStyle="1" w:styleId="a4">
    <w:name w:val="Текст выноски Знак"/>
    <w:basedOn w:val="a0"/>
    <w:link w:val="a3"/>
    <w:uiPriority w:val="99"/>
    <w:semiHidden/>
    <w:rsid w:val="0031729A"/>
    <w:rPr>
      <w:rFonts w:ascii="Tahoma" w:hAnsi="Tahoma" w:cs="Tahoma"/>
      <w:color w:val="000000"/>
      <w:sz w:val="16"/>
      <w:szCs w:val="16"/>
      <w:lang w:bidi="ru-RU"/>
    </w:rPr>
  </w:style>
  <w:style w:type="paragraph" w:customStyle="1" w:styleId="Standard">
    <w:name w:val="Standard"/>
    <w:qFormat/>
    <w:rsid w:val="00C35135"/>
    <w:pPr>
      <w:suppressAutoHyphens/>
      <w:textAlignment w:val="baseline"/>
    </w:pPr>
    <w:rPr>
      <w:rFonts w:ascii="Times New Roman" w:eastAsia="Tahoma" w:hAnsi="Times New Roman" w:cs="Droid Sans Devanagari"/>
      <w:kern w:val="2"/>
      <w:sz w:val="24"/>
      <w:szCs w:val="24"/>
      <w:lang w:eastAsia="zh-CN" w:bidi="hi-IN"/>
    </w:rPr>
  </w:style>
  <w:style w:type="paragraph" w:styleId="a5">
    <w:name w:val="header"/>
    <w:basedOn w:val="a"/>
    <w:link w:val="a6"/>
    <w:uiPriority w:val="99"/>
    <w:unhideWhenUsed/>
    <w:rsid w:val="004F6261"/>
    <w:pPr>
      <w:tabs>
        <w:tab w:val="center" w:pos="4677"/>
        <w:tab w:val="right" w:pos="9355"/>
      </w:tabs>
    </w:pPr>
  </w:style>
  <w:style w:type="character" w:customStyle="1" w:styleId="a6">
    <w:name w:val="Верхний колонтитул Знак"/>
    <w:basedOn w:val="a0"/>
    <w:link w:val="a5"/>
    <w:uiPriority w:val="99"/>
    <w:rsid w:val="004F6261"/>
    <w:rPr>
      <w:color w:val="000000"/>
      <w:sz w:val="24"/>
      <w:szCs w:val="24"/>
      <w:lang w:bidi="ru-RU"/>
    </w:rPr>
  </w:style>
  <w:style w:type="paragraph" w:styleId="a7">
    <w:name w:val="footer"/>
    <w:basedOn w:val="a"/>
    <w:link w:val="a8"/>
    <w:uiPriority w:val="99"/>
    <w:unhideWhenUsed/>
    <w:rsid w:val="004F6261"/>
    <w:pPr>
      <w:tabs>
        <w:tab w:val="center" w:pos="4677"/>
        <w:tab w:val="right" w:pos="9355"/>
      </w:tabs>
    </w:pPr>
  </w:style>
  <w:style w:type="character" w:customStyle="1" w:styleId="a8">
    <w:name w:val="Нижний колонтитул Знак"/>
    <w:basedOn w:val="a0"/>
    <w:link w:val="a7"/>
    <w:uiPriority w:val="99"/>
    <w:rsid w:val="004F6261"/>
    <w:rPr>
      <w:color w:val="000000"/>
      <w:sz w:val="24"/>
      <w:szCs w:val="24"/>
      <w:lang w:bidi="ru-RU"/>
    </w:rPr>
  </w:style>
  <w:style w:type="paragraph" w:customStyle="1" w:styleId="ConsPlusTitle">
    <w:name w:val="ConsPlusTitle"/>
    <w:rsid w:val="00283C41"/>
    <w:pPr>
      <w:widowControl w:val="0"/>
      <w:autoSpaceDE w:val="0"/>
      <w:autoSpaceDN w:val="0"/>
    </w:pPr>
    <w:rPr>
      <w:rFonts w:ascii="Arial" w:eastAsiaTheme="minorEastAsia" w:hAnsi="Arial" w:cs="Arial"/>
      <w:b/>
      <w:szCs w:val="22"/>
    </w:rPr>
  </w:style>
  <w:style w:type="paragraph" w:customStyle="1" w:styleId="ConsPlusNormal">
    <w:name w:val="ConsPlusNormal"/>
    <w:rsid w:val="00283C41"/>
    <w:pPr>
      <w:widowControl w:val="0"/>
      <w:autoSpaceDE w:val="0"/>
      <w:autoSpaceDN w:val="0"/>
    </w:pPr>
    <w:rPr>
      <w:rFonts w:ascii="Arial" w:eastAsiaTheme="minorEastAsia" w:hAnsi="Arial" w:cs="Arial"/>
      <w:szCs w:val="22"/>
    </w:rPr>
  </w:style>
  <w:style w:type="character" w:customStyle="1" w:styleId="10">
    <w:name w:val="Заголовок 1 Знак"/>
    <w:basedOn w:val="a0"/>
    <w:link w:val="1"/>
    <w:uiPriority w:val="9"/>
    <w:rsid w:val="00043ED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1862"/>
    <w:pPr>
      <w:widowControl w:val="0"/>
    </w:pPr>
    <w:rPr>
      <w:color w:val="000000"/>
      <w:sz w:val="24"/>
      <w:szCs w:val="24"/>
      <w:lang w:bidi="ru-RU"/>
    </w:rPr>
  </w:style>
  <w:style w:type="paragraph" w:styleId="1">
    <w:name w:val="heading 1"/>
    <w:basedOn w:val="a"/>
    <w:link w:val="10"/>
    <w:uiPriority w:val="9"/>
    <w:qFormat/>
    <w:rsid w:val="00043ED9"/>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link w:val="40"/>
    <w:rPr>
      <w:rFonts w:ascii="Times New Roman" w:eastAsia="Times New Roman" w:hAnsi="Times New Roman" w:cs="Times New Roman"/>
      <w:b w:val="0"/>
      <w:bCs w:val="0"/>
      <w:i w:val="0"/>
      <w:iCs w:val="0"/>
      <w:smallCaps w:val="0"/>
      <w:strike w:val="0"/>
      <w:sz w:val="21"/>
      <w:szCs w:val="21"/>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80"/>
      <w:spacing w:val="0"/>
      <w:w w:val="100"/>
      <w:position w:val="0"/>
      <w:sz w:val="28"/>
      <w:szCs w:val="28"/>
      <w:u w:val="single"/>
      <w:lang w:val="en-US" w:eastAsia="en-US" w:bidi="en-US"/>
    </w:rPr>
  </w:style>
  <w:style w:type="character" w:customStyle="1" w:styleId="11">
    <w:name w:val="Заголовок №1_"/>
    <w:link w:val="1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rPr>
      <w:rFonts w:ascii="Times New Roman" w:eastAsia="Times New Roman" w:hAnsi="Times New Roman" w:cs="Times New Roman"/>
      <w:b w:val="0"/>
      <w:bCs w:val="0"/>
      <w:i w:val="0"/>
      <w:iCs w:val="0"/>
      <w:smallCaps w:val="0"/>
      <w:strike w:val="0"/>
      <w:color w:val="000080"/>
      <w:spacing w:val="0"/>
      <w:w w:val="100"/>
      <w:position w:val="0"/>
      <w:sz w:val="28"/>
      <w:szCs w:val="28"/>
      <w:u w:val="none"/>
      <w:lang w:val="en-US" w:eastAsia="en-US" w:bidi="en-US"/>
    </w:rPr>
  </w:style>
  <w:style w:type="character" w:customStyle="1" w:styleId="24">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after="420" w:line="485"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line="480"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220" w:line="232" w:lineRule="exact"/>
      <w:jc w:val="center"/>
    </w:pPr>
    <w:rPr>
      <w:rFonts w:ascii="Times New Roman" w:eastAsia="Times New Roman" w:hAnsi="Times New Roman" w:cs="Times New Roman"/>
      <w:sz w:val="21"/>
      <w:szCs w:val="21"/>
    </w:rPr>
  </w:style>
  <w:style w:type="paragraph" w:customStyle="1" w:styleId="12">
    <w:name w:val="Заголовок №1"/>
    <w:basedOn w:val="a"/>
    <w:link w:val="11"/>
    <w:pPr>
      <w:shd w:val="clear" w:color="auto" w:fill="FFFFFF"/>
      <w:spacing w:before="1980" w:line="310" w:lineRule="exact"/>
      <w:jc w:val="right"/>
      <w:outlineLvl w:val="0"/>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31729A"/>
    <w:rPr>
      <w:rFonts w:ascii="Tahoma" w:hAnsi="Tahoma" w:cs="Tahoma"/>
      <w:sz w:val="16"/>
      <w:szCs w:val="16"/>
    </w:rPr>
  </w:style>
  <w:style w:type="character" w:customStyle="1" w:styleId="a4">
    <w:name w:val="Текст выноски Знак"/>
    <w:basedOn w:val="a0"/>
    <w:link w:val="a3"/>
    <w:uiPriority w:val="99"/>
    <w:semiHidden/>
    <w:rsid w:val="0031729A"/>
    <w:rPr>
      <w:rFonts w:ascii="Tahoma" w:hAnsi="Tahoma" w:cs="Tahoma"/>
      <w:color w:val="000000"/>
      <w:sz w:val="16"/>
      <w:szCs w:val="16"/>
      <w:lang w:bidi="ru-RU"/>
    </w:rPr>
  </w:style>
  <w:style w:type="paragraph" w:customStyle="1" w:styleId="Standard">
    <w:name w:val="Standard"/>
    <w:qFormat/>
    <w:rsid w:val="00C35135"/>
    <w:pPr>
      <w:suppressAutoHyphens/>
      <w:textAlignment w:val="baseline"/>
    </w:pPr>
    <w:rPr>
      <w:rFonts w:ascii="Times New Roman" w:eastAsia="Tahoma" w:hAnsi="Times New Roman" w:cs="Droid Sans Devanagari"/>
      <w:kern w:val="2"/>
      <w:sz w:val="24"/>
      <w:szCs w:val="24"/>
      <w:lang w:eastAsia="zh-CN" w:bidi="hi-IN"/>
    </w:rPr>
  </w:style>
  <w:style w:type="paragraph" w:styleId="a5">
    <w:name w:val="header"/>
    <w:basedOn w:val="a"/>
    <w:link w:val="a6"/>
    <w:uiPriority w:val="99"/>
    <w:unhideWhenUsed/>
    <w:rsid w:val="004F6261"/>
    <w:pPr>
      <w:tabs>
        <w:tab w:val="center" w:pos="4677"/>
        <w:tab w:val="right" w:pos="9355"/>
      </w:tabs>
    </w:pPr>
  </w:style>
  <w:style w:type="character" w:customStyle="1" w:styleId="a6">
    <w:name w:val="Верхний колонтитул Знак"/>
    <w:basedOn w:val="a0"/>
    <w:link w:val="a5"/>
    <w:uiPriority w:val="99"/>
    <w:rsid w:val="004F6261"/>
    <w:rPr>
      <w:color w:val="000000"/>
      <w:sz w:val="24"/>
      <w:szCs w:val="24"/>
      <w:lang w:bidi="ru-RU"/>
    </w:rPr>
  </w:style>
  <w:style w:type="paragraph" w:styleId="a7">
    <w:name w:val="footer"/>
    <w:basedOn w:val="a"/>
    <w:link w:val="a8"/>
    <w:uiPriority w:val="99"/>
    <w:unhideWhenUsed/>
    <w:rsid w:val="004F6261"/>
    <w:pPr>
      <w:tabs>
        <w:tab w:val="center" w:pos="4677"/>
        <w:tab w:val="right" w:pos="9355"/>
      </w:tabs>
    </w:pPr>
  </w:style>
  <w:style w:type="character" w:customStyle="1" w:styleId="a8">
    <w:name w:val="Нижний колонтитул Знак"/>
    <w:basedOn w:val="a0"/>
    <w:link w:val="a7"/>
    <w:uiPriority w:val="99"/>
    <w:rsid w:val="004F6261"/>
    <w:rPr>
      <w:color w:val="000000"/>
      <w:sz w:val="24"/>
      <w:szCs w:val="24"/>
      <w:lang w:bidi="ru-RU"/>
    </w:rPr>
  </w:style>
  <w:style w:type="paragraph" w:customStyle="1" w:styleId="ConsPlusTitle">
    <w:name w:val="ConsPlusTitle"/>
    <w:rsid w:val="00283C41"/>
    <w:pPr>
      <w:widowControl w:val="0"/>
      <w:autoSpaceDE w:val="0"/>
      <w:autoSpaceDN w:val="0"/>
    </w:pPr>
    <w:rPr>
      <w:rFonts w:ascii="Arial" w:eastAsiaTheme="minorEastAsia" w:hAnsi="Arial" w:cs="Arial"/>
      <w:b/>
      <w:szCs w:val="22"/>
    </w:rPr>
  </w:style>
  <w:style w:type="paragraph" w:customStyle="1" w:styleId="ConsPlusNormal">
    <w:name w:val="ConsPlusNormal"/>
    <w:rsid w:val="00283C41"/>
    <w:pPr>
      <w:widowControl w:val="0"/>
      <w:autoSpaceDE w:val="0"/>
      <w:autoSpaceDN w:val="0"/>
    </w:pPr>
    <w:rPr>
      <w:rFonts w:ascii="Arial" w:eastAsiaTheme="minorEastAsia" w:hAnsi="Arial" w:cs="Arial"/>
      <w:szCs w:val="22"/>
    </w:rPr>
  </w:style>
  <w:style w:type="character" w:customStyle="1" w:styleId="10">
    <w:name w:val="Заголовок 1 Знак"/>
    <w:basedOn w:val="a0"/>
    <w:link w:val="1"/>
    <w:uiPriority w:val="9"/>
    <w:rsid w:val="00043ED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233A-5211-4F38-824F-2B9C8DF2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6</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Туапсинский район</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2022-09-20T13:09:00Z</cp:lastPrinted>
  <dcterms:created xsi:type="dcterms:W3CDTF">2025-02-19T12:39:00Z</dcterms:created>
  <dcterms:modified xsi:type="dcterms:W3CDTF">2025-04-03T12:20:00Z</dcterms:modified>
</cp:coreProperties>
</file>