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5F4A" w14:textId="22C208D0" w:rsidR="00ED3D76" w:rsidRPr="00F1311C" w:rsidRDefault="00ED3D76" w:rsidP="00ED3D76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F1311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11D88EED" w14:textId="77777777" w:rsidR="00ED3D76" w:rsidRDefault="00ED3D76" w:rsidP="00ED3D76">
      <w:pPr>
        <w:pStyle w:val="ConsPlusNormal"/>
        <w:ind w:left="5670" w:right="-1"/>
        <w:rPr>
          <w:rFonts w:ascii="Times New Roman" w:hAnsi="Times New Roman" w:cs="Times New Roman"/>
          <w:bCs/>
          <w:sz w:val="28"/>
          <w:szCs w:val="28"/>
        </w:rPr>
      </w:pPr>
      <w:r w:rsidRPr="00F1311C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>
        <w:proofErr w:type="gramStart"/>
        <w:r w:rsidRPr="005717D1">
          <w:rPr>
            <w:rFonts w:ascii="Times New Roman" w:hAnsi="Times New Roman" w:cs="Times New Roman"/>
            <w:bCs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орядку </w:t>
      </w:r>
      <w:r w:rsidRPr="005717D1">
        <w:rPr>
          <w:rFonts w:ascii="Times New Roman" w:hAnsi="Times New Roman" w:cs="Times New Roman"/>
          <w:bCs/>
          <w:sz w:val="28"/>
          <w:szCs w:val="28"/>
        </w:rPr>
        <w:t xml:space="preserve">предоставления дополнительной меры социальной поддержки отдельным категориям граждан за счет средств бюджета Туапсинского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в целях компенсации </w:t>
      </w:r>
      <w:r w:rsidRPr="005717D1">
        <w:rPr>
          <w:rFonts w:ascii="Times New Roman" w:hAnsi="Times New Roman" w:cs="Times New Roman"/>
          <w:bCs/>
          <w:sz w:val="28"/>
          <w:szCs w:val="28"/>
        </w:rPr>
        <w:t>расходов (части расходов), связанных с переводом многоквартирных домов с сжиженного углеводородного газа на природный газ</w:t>
      </w:r>
    </w:p>
    <w:p w14:paraId="2E9674D5" w14:textId="77777777" w:rsidR="002E359B" w:rsidRDefault="002E359B" w:rsidP="00ED3D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883489" w14:textId="77777777" w:rsidR="002E359B" w:rsidRDefault="002E359B" w:rsidP="002E35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9543127" w14:textId="77777777" w:rsidR="002E359B" w:rsidRDefault="002E359B" w:rsidP="002E35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7D4E8BA" w14:textId="67B56FBA" w:rsidR="002E359B" w:rsidRPr="00ED3D76" w:rsidRDefault="002E359B" w:rsidP="002E35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7D8B1E4" w14:textId="77777777" w:rsidR="002E359B" w:rsidRPr="00ED3D76" w:rsidRDefault="002E359B" w:rsidP="002E35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76">
        <w:rPr>
          <w:rFonts w:ascii="Times New Roman" w:hAnsi="Times New Roman" w:cs="Times New Roman"/>
          <w:b/>
          <w:sz w:val="28"/>
          <w:szCs w:val="28"/>
        </w:rPr>
        <w:t>документов, подтверждающих отнесение заявителя или члена</w:t>
      </w:r>
    </w:p>
    <w:p w14:paraId="3DEE86A6" w14:textId="368C1A46" w:rsidR="002E359B" w:rsidRDefault="002E359B" w:rsidP="002E35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76">
        <w:rPr>
          <w:rFonts w:ascii="Times New Roman" w:hAnsi="Times New Roman" w:cs="Times New Roman"/>
          <w:b/>
          <w:sz w:val="28"/>
          <w:szCs w:val="28"/>
        </w:rPr>
        <w:t xml:space="preserve"> его семьи к отдельным категориям граждан</w:t>
      </w:r>
    </w:p>
    <w:p w14:paraId="0590BB46" w14:textId="77777777" w:rsidR="00CB795E" w:rsidRPr="00ED3D76" w:rsidRDefault="00CB795E" w:rsidP="002E35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B795E" w14:paraId="2832F43B" w14:textId="77777777" w:rsidTr="00CB795E">
        <w:tc>
          <w:tcPr>
            <w:tcW w:w="4820" w:type="dxa"/>
            <w:tcBorders>
              <w:bottom w:val="single" w:sz="4" w:space="0" w:color="auto"/>
            </w:tcBorders>
          </w:tcPr>
          <w:p w14:paraId="37335A82" w14:textId="574DFBFA" w:rsidR="00CB795E" w:rsidRDefault="00CB795E" w:rsidP="00CB795E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819" w:type="dxa"/>
          </w:tcPr>
          <w:p w14:paraId="48240079" w14:textId="5BD49624" w:rsidR="00CB795E" w:rsidRDefault="00CB795E" w:rsidP="00CB795E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19"/>
      </w:tblGrid>
      <w:tr w:rsidR="00CB795E" w:rsidRPr="002E359B" w14:paraId="0052AE70" w14:textId="77777777" w:rsidTr="00CB795E">
        <w:trPr>
          <w:trHeight w:val="203"/>
          <w:tblHeader/>
        </w:trPr>
        <w:tc>
          <w:tcPr>
            <w:tcW w:w="4820" w:type="dxa"/>
            <w:tcBorders>
              <w:top w:val="single" w:sz="4" w:space="0" w:color="auto"/>
            </w:tcBorders>
          </w:tcPr>
          <w:p w14:paraId="0E84BB22" w14:textId="7EFAB921" w:rsidR="00CB795E" w:rsidRPr="002E359B" w:rsidRDefault="00CB795E" w:rsidP="002E35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50BCA0A" w14:textId="739D1AE7" w:rsidR="00CB795E" w:rsidRPr="002E359B" w:rsidRDefault="00CB795E" w:rsidP="002E35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59B" w:rsidRPr="00C2118C" w14:paraId="481678F0" w14:textId="77777777" w:rsidTr="00AC1907">
        <w:trPr>
          <w:trHeight w:val="396"/>
        </w:trPr>
        <w:tc>
          <w:tcPr>
            <w:tcW w:w="4820" w:type="dxa"/>
          </w:tcPr>
          <w:p w14:paraId="114B1E9E" w14:textId="75163FB7" w:rsidR="002E359B" w:rsidRPr="002E359B" w:rsidRDefault="002E359B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4819" w:type="dxa"/>
            <w:vMerge w:val="restart"/>
          </w:tcPr>
          <w:p w14:paraId="09E2424F" w14:textId="70307F3C" w:rsidR="002E359B" w:rsidRPr="002E359B" w:rsidRDefault="00CB795E" w:rsidP="00CB795E">
            <w:pPr>
              <w:pStyle w:val="ConsPlusNonformat"/>
              <w:widowControl/>
              <w:tabs>
                <w:tab w:val="left" w:pos="44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>достоверение ветерана Великой Отечественной войны с отметкой о праве на льготы, установленные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19) Федерального закона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12 января 1995 г. «</w:t>
            </w:r>
            <w:r w:rsidR="002E359B" w:rsidRPr="002E359B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359B" w:rsidRPr="002E359B" w14:paraId="437ABBE7" w14:textId="77777777" w:rsidTr="00AC1907">
        <w:trPr>
          <w:trHeight w:val="396"/>
        </w:trPr>
        <w:tc>
          <w:tcPr>
            <w:tcW w:w="4820" w:type="dxa"/>
          </w:tcPr>
          <w:p w14:paraId="62C77FC0" w14:textId="3FC477B2" w:rsidR="002E359B" w:rsidRPr="002E359B" w:rsidRDefault="002E359B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4819" w:type="dxa"/>
            <w:vMerge/>
          </w:tcPr>
          <w:p w14:paraId="1A7CDEC4" w14:textId="77777777" w:rsidR="002E359B" w:rsidRPr="002E359B" w:rsidRDefault="002E359B" w:rsidP="00CB79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9B" w:rsidRPr="00C2118C" w14:paraId="7AF5EA83" w14:textId="77777777" w:rsidTr="00AC1907">
        <w:trPr>
          <w:trHeight w:val="396"/>
        </w:trPr>
        <w:tc>
          <w:tcPr>
            <w:tcW w:w="4820" w:type="dxa"/>
          </w:tcPr>
          <w:p w14:paraId="7440FA10" w14:textId="3DA66485" w:rsidR="002E359B" w:rsidRPr="002E359B" w:rsidRDefault="002E359B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4819" w:type="dxa"/>
            <w:vMerge/>
          </w:tcPr>
          <w:p w14:paraId="7BC6213C" w14:textId="77777777" w:rsidR="002E359B" w:rsidRPr="002E359B" w:rsidRDefault="002E359B" w:rsidP="00CB79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9B" w:rsidRPr="00C2118C" w14:paraId="2C7CD5BD" w14:textId="77777777" w:rsidTr="00AC1907">
        <w:trPr>
          <w:trHeight w:val="396"/>
        </w:trPr>
        <w:tc>
          <w:tcPr>
            <w:tcW w:w="4820" w:type="dxa"/>
          </w:tcPr>
          <w:p w14:paraId="01DBDBE6" w14:textId="77777777" w:rsid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CD8D" w14:textId="49B00C7C" w:rsidR="002E359B" w:rsidRPr="002E359B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Инвалиды Великой Отечественной войны</w:t>
            </w:r>
          </w:p>
        </w:tc>
        <w:tc>
          <w:tcPr>
            <w:tcW w:w="4819" w:type="dxa"/>
          </w:tcPr>
          <w:p w14:paraId="606F64D9" w14:textId="38E2C24F" w:rsidR="002E359B" w:rsidRPr="002E359B" w:rsidRDefault="00CB795E" w:rsidP="00CB79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 инвалида Великой Отечественной войны с отметкой о пр</w:t>
            </w:r>
            <w:r w:rsidR="0079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ве на льготы, установленные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от 12 января 1995 г. «</w:t>
            </w:r>
            <w:r w:rsidR="00ED3D76" w:rsidRPr="002E359B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043C" w:rsidRPr="0079043C" w14:paraId="16E24B9E" w14:textId="77777777" w:rsidTr="00AC1907">
        <w:trPr>
          <w:trHeight w:val="396"/>
        </w:trPr>
        <w:tc>
          <w:tcPr>
            <w:tcW w:w="4820" w:type="dxa"/>
          </w:tcPr>
          <w:p w14:paraId="61EA4C8E" w14:textId="7C3D447B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4819" w:type="dxa"/>
          </w:tcPr>
          <w:p w14:paraId="7487C01F" w14:textId="6A984EAE" w:rsidR="0079043C" w:rsidRPr="0079043C" w:rsidRDefault="00CB795E" w:rsidP="00CB79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 ветерана боевых действий</w:t>
            </w:r>
          </w:p>
        </w:tc>
      </w:tr>
      <w:tr w:rsidR="0079043C" w:rsidRPr="00C2118C" w14:paraId="552975F4" w14:textId="77777777" w:rsidTr="00AC1907">
        <w:trPr>
          <w:trHeight w:val="396"/>
        </w:trPr>
        <w:tc>
          <w:tcPr>
            <w:tcW w:w="4820" w:type="dxa"/>
          </w:tcPr>
          <w:p w14:paraId="26FD554A" w14:textId="77777777" w:rsid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F4DE" w14:textId="6A8FBAC7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Инвалид боевых действий</w:t>
            </w:r>
          </w:p>
        </w:tc>
        <w:tc>
          <w:tcPr>
            <w:tcW w:w="4819" w:type="dxa"/>
          </w:tcPr>
          <w:p w14:paraId="6F2AB9DE" w14:textId="161309CF" w:rsidR="0079043C" w:rsidRPr="0079043C" w:rsidRDefault="00CB795E" w:rsidP="00CB79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 ветерана боевых действий и справка ФГУ МСЭ, подтверждающая факт установления инвалидности вследствие военной травмы</w:t>
            </w:r>
          </w:p>
        </w:tc>
      </w:tr>
      <w:tr w:rsidR="0079043C" w:rsidRPr="00C2118C" w14:paraId="2DF92292" w14:textId="77777777" w:rsidTr="00AC1907">
        <w:trPr>
          <w:trHeight w:val="396"/>
        </w:trPr>
        <w:tc>
          <w:tcPr>
            <w:tcW w:w="4820" w:type="dxa"/>
          </w:tcPr>
          <w:p w14:paraId="5D508111" w14:textId="22DC7AEE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погибших (умерших) инвалидов Великой Отечественной войны и инвалидов боевых действий, участников Великой Отечественной войны и ветеранов 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proofErr w:type="gramEnd"/>
          </w:p>
        </w:tc>
        <w:tc>
          <w:tcPr>
            <w:tcW w:w="4819" w:type="dxa"/>
          </w:tcPr>
          <w:p w14:paraId="76E95E6D" w14:textId="541AB43B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достоверение для родителей и жен погибших военнослужащих, с отметкой о праве на льготы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атьей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21 Федерального закона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января 1995 г. «</w:t>
            </w:r>
            <w:r w:rsidR="00ED3D76" w:rsidRPr="002E359B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D8689E" w14:textId="77777777" w:rsidR="0079043C" w:rsidRPr="0079043C" w:rsidRDefault="0079043C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удостоверение о праве на льготы для родителей и жен погибших военнослужащих;</w:t>
            </w:r>
          </w:p>
          <w:p w14:paraId="7474554B" w14:textId="16325A54" w:rsidR="0079043C" w:rsidRPr="0079043C" w:rsidRDefault="0079043C" w:rsidP="00CB79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удостоверение члена семьи погибшего (умершего) инвалида войны, участника Великой Отечественной войны, ветерана боевых действий</w:t>
            </w:r>
          </w:p>
        </w:tc>
      </w:tr>
      <w:tr w:rsidR="0079043C" w:rsidRPr="00C2118C" w14:paraId="165881E0" w14:textId="77777777" w:rsidTr="00AC1907">
        <w:trPr>
          <w:trHeight w:val="396"/>
        </w:trPr>
        <w:tc>
          <w:tcPr>
            <w:tcW w:w="4820" w:type="dxa"/>
          </w:tcPr>
          <w:p w14:paraId="14BC37B2" w14:textId="2D247029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4819" w:type="dxa"/>
          </w:tcPr>
          <w:p w14:paraId="13B15D64" w14:textId="39616158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 о праве на льготы, выданное органами социальной защиты по месту жительства</w:t>
            </w:r>
          </w:p>
        </w:tc>
      </w:tr>
      <w:tr w:rsidR="0079043C" w:rsidRPr="00C2118C" w14:paraId="06B40F71" w14:textId="77777777" w:rsidTr="00AC1907">
        <w:trPr>
          <w:trHeight w:val="396"/>
        </w:trPr>
        <w:tc>
          <w:tcPr>
            <w:tcW w:w="4820" w:type="dxa"/>
          </w:tcPr>
          <w:p w14:paraId="03AF89B2" w14:textId="6A0BD19D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Жертвы политических репрессий, достигшие возраста 65 и 60 лет (соответственно мужчины и женщины) либо являющиеся пенсионерами</w:t>
            </w:r>
          </w:p>
        </w:tc>
        <w:tc>
          <w:tcPr>
            <w:tcW w:w="4819" w:type="dxa"/>
          </w:tcPr>
          <w:p w14:paraId="0042333B" w14:textId="1E7FCD9C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правка о реабилитации жертв политических репрессий выдают Органы внутренних дел (ОВД)</w:t>
            </w:r>
          </w:p>
        </w:tc>
      </w:tr>
      <w:tr w:rsidR="0079043C" w:rsidRPr="0079043C" w14:paraId="6C647519" w14:textId="77777777" w:rsidTr="00AC1907">
        <w:trPr>
          <w:trHeight w:val="396"/>
        </w:trPr>
        <w:tc>
          <w:tcPr>
            <w:tcW w:w="4820" w:type="dxa"/>
          </w:tcPr>
          <w:p w14:paraId="38530352" w14:textId="53FE0F3E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Лица,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орденом Трудовой Славы трех степеней</w:t>
            </w:r>
            <w:proofErr w:type="gramEnd"/>
          </w:p>
        </w:tc>
        <w:tc>
          <w:tcPr>
            <w:tcW w:w="4819" w:type="dxa"/>
          </w:tcPr>
          <w:p w14:paraId="63B330D0" w14:textId="1696A5C6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</w:p>
        </w:tc>
      </w:tr>
      <w:tr w:rsidR="0079043C" w:rsidRPr="00C2118C" w14:paraId="58CC08A8" w14:textId="77777777" w:rsidTr="00AC1907">
        <w:trPr>
          <w:trHeight w:val="396"/>
        </w:trPr>
        <w:tc>
          <w:tcPr>
            <w:tcW w:w="4820" w:type="dxa"/>
          </w:tcPr>
          <w:p w14:paraId="613AF4B6" w14:textId="60AE41C2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AC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</w:t>
            </w:r>
          </w:p>
        </w:tc>
        <w:tc>
          <w:tcPr>
            <w:tcW w:w="4819" w:type="dxa"/>
          </w:tcPr>
          <w:p w14:paraId="2DCAD14B" w14:textId="55DB331D" w:rsid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СВО (выдается в МФЦ)</w:t>
            </w:r>
          </w:p>
        </w:tc>
      </w:tr>
      <w:tr w:rsidR="0079043C" w:rsidRPr="00C2118C" w14:paraId="395F7F61" w14:textId="77777777" w:rsidTr="00AC1907">
        <w:trPr>
          <w:trHeight w:val="396"/>
        </w:trPr>
        <w:tc>
          <w:tcPr>
            <w:tcW w:w="4820" w:type="dxa"/>
          </w:tcPr>
          <w:p w14:paraId="5A643527" w14:textId="19DED7D1" w:rsid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Член семьи участника специальной военной операции</w:t>
            </w:r>
          </w:p>
        </w:tc>
        <w:tc>
          <w:tcPr>
            <w:tcW w:w="4819" w:type="dxa"/>
          </w:tcPr>
          <w:p w14:paraId="51580909" w14:textId="4766169C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родственные связи с участником специальной военной операции, и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СВО (выдается в МФЦ)</w:t>
            </w:r>
          </w:p>
        </w:tc>
      </w:tr>
      <w:tr w:rsidR="0079043C" w:rsidRPr="0079043C" w14:paraId="5F33298D" w14:textId="77777777" w:rsidTr="00AC1907">
        <w:trPr>
          <w:trHeight w:val="396"/>
        </w:trPr>
        <w:tc>
          <w:tcPr>
            <w:tcW w:w="4820" w:type="dxa"/>
          </w:tcPr>
          <w:p w14:paraId="32E2DBFE" w14:textId="60E426E8" w:rsidR="0079043C" w:rsidRPr="0079043C" w:rsidRDefault="0079043C" w:rsidP="00AC1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имеющие право на меры социальной поддержки в соответствии с Законом Российской Федерации от 15 мая 1991 г.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1244-I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федеральными законами от 10 января 2002 г. </w:t>
            </w:r>
            <w:r w:rsidR="00AC1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2-ФЗ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, от 26 ноября 1998 г.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175-ФЗ 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О социальной</w:t>
            </w:r>
            <w:proofErr w:type="gramEnd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защите граждан Российской Федерации, подвергшихся воздействию радиации</w:t>
            </w:r>
            <w:r w:rsidR="00ED3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14:paraId="441E731E" w14:textId="2E5C35FF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</w:p>
        </w:tc>
      </w:tr>
      <w:tr w:rsidR="0079043C" w:rsidRPr="00C2118C" w14:paraId="2659D729" w14:textId="77777777" w:rsidTr="00AC1907">
        <w:trPr>
          <w:trHeight w:val="396"/>
        </w:trPr>
        <w:tc>
          <w:tcPr>
            <w:tcW w:w="4820" w:type="dxa"/>
          </w:tcPr>
          <w:p w14:paraId="4C101E93" w14:textId="420A3C12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Инвалид первой группы</w:t>
            </w:r>
          </w:p>
        </w:tc>
        <w:tc>
          <w:tcPr>
            <w:tcW w:w="4819" w:type="dxa"/>
          </w:tcPr>
          <w:p w14:paraId="2171D089" w14:textId="1505AD55" w:rsid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правка, подтверждающей факт установления инвалидности, и бланк выписки из акта освидетельствования гражданина, признанного инвалидом, выдаваемые федеральными государственными учреждениями </w:t>
            </w:r>
            <w:proofErr w:type="gramStart"/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79043C" w:rsidRPr="00C2118C" w14:paraId="314231E7" w14:textId="77777777" w:rsidTr="00AC1907">
        <w:trPr>
          <w:trHeight w:val="396"/>
        </w:trPr>
        <w:tc>
          <w:tcPr>
            <w:tcW w:w="4820" w:type="dxa"/>
          </w:tcPr>
          <w:p w14:paraId="301CFA07" w14:textId="33DA38BD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Инвалиды второй, третьей групп</w:t>
            </w:r>
          </w:p>
        </w:tc>
        <w:tc>
          <w:tcPr>
            <w:tcW w:w="4819" w:type="dxa"/>
          </w:tcPr>
          <w:p w14:paraId="62B0BCA7" w14:textId="0098C90D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правка </w:t>
            </w:r>
            <w:proofErr w:type="gramStart"/>
            <w:r w:rsidR="00552B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едико-социальной</w:t>
            </w:r>
            <w:proofErr w:type="gramEnd"/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подтверждающая наличие инвалидности</w:t>
            </w:r>
          </w:p>
        </w:tc>
      </w:tr>
      <w:tr w:rsidR="0079043C" w:rsidRPr="00C2118C" w14:paraId="2F8C10E0" w14:textId="77777777" w:rsidTr="00AC1907">
        <w:trPr>
          <w:trHeight w:val="396"/>
        </w:trPr>
        <w:tc>
          <w:tcPr>
            <w:tcW w:w="4820" w:type="dxa"/>
          </w:tcPr>
          <w:p w14:paraId="58C2C275" w14:textId="17F28945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уход за </w:t>
            </w:r>
            <w:r w:rsidR="00552B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детьми-инвалидами</w:t>
            </w:r>
          </w:p>
        </w:tc>
        <w:tc>
          <w:tcPr>
            <w:tcW w:w="4819" w:type="dxa"/>
          </w:tcPr>
          <w:p w14:paraId="42AADA78" w14:textId="58262C89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правка об установлении инвалидности ребенка; документ, подтверждающий место жительства (пребывания или фактического проживания) ребенка-инвалида, документы, которые подтверждают личность и полномочия законного представителя инвалида: паспорт и соответствующие документы из органов опеки</w:t>
            </w:r>
          </w:p>
        </w:tc>
      </w:tr>
      <w:tr w:rsidR="0079043C" w:rsidRPr="00C2118C" w14:paraId="02E7BDD7" w14:textId="77777777" w:rsidTr="00AC1907">
        <w:trPr>
          <w:trHeight w:val="396"/>
        </w:trPr>
        <w:tc>
          <w:tcPr>
            <w:tcW w:w="4820" w:type="dxa"/>
          </w:tcPr>
          <w:p w14:paraId="32DB5712" w14:textId="352AD8F9" w:rsidR="0079043C" w:rsidRPr="0079043C" w:rsidRDefault="0079043C" w:rsidP="00552B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Семьи, имеющие одного и более 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го ребенка, в том числе находящ</w:t>
            </w:r>
            <w:r w:rsidR="00552B8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ся под опекой</w:t>
            </w:r>
          </w:p>
        </w:tc>
        <w:tc>
          <w:tcPr>
            <w:tcW w:w="4819" w:type="dxa"/>
          </w:tcPr>
          <w:p w14:paraId="23A81985" w14:textId="23A49137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аспорт одного из родителей (опекуна), акт органа опеки и попечительства об установлении опеки (попечительства) над несовершеннолетним, свидетельство о рождении детей</w:t>
            </w:r>
          </w:p>
        </w:tc>
      </w:tr>
      <w:tr w:rsidR="0079043C" w:rsidRPr="0079043C" w14:paraId="6101D634" w14:textId="77777777" w:rsidTr="00AC1907">
        <w:trPr>
          <w:trHeight w:val="396"/>
        </w:trPr>
        <w:tc>
          <w:tcPr>
            <w:tcW w:w="4820" w:type="dxa"/>
          </w:tcPr>
          <w:p w14:paraId="23334CC1" w14:textId="0D1F02E4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819" w:type="dxa"/>
          </w:tcPr>
          <w:p w14:paraId="021454B2" w14:textId="390A716F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достоверение многодетной семьи</w:t>
            </w:r>
          </w:p>
        </w:tc>
      </w:tr>
      <w:tr w:rsidR="0079043C" w:rsidRPr="00C2118C" w14:paraId="5A0EBCCE" w14:textId="77777777" w:rsidTr="00AC1907">
        <w:trPr>
          <w:trHeight w:val="396"/>
        </w:trPr>
        <w:tc>
          <w:tcPr>
            <w:tcW w:w="4820" w:type="dxa"/>
          </w:tcPr>
          <w:p w14:paraId="1177F92B" w14:textId="26AE6417" w:rsidR="0079043C" w:rsidRPr="0079043C" w:rsidRDefault="0079043C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Трудоспособные лица, одиноко проживающие или проживающие в составе семьи, при условии, что они осуществляют деятельность, приносящую доход и являются плательщиками налога на доходы физических лиц в соответствии с декларациями 2-НДФЛ; 3-НДФЛ; </w:t>
            </w:r>
            <w:proofErr w:type="gramStart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использующие специальный налоговый режим «Налог на профессиональный доход»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и их среднемесячный доход (семьи или одиноко проживающего гражданина) за последние три месяца до даты обращения о выплате компенсации ниже двукратной величины прожиточного минимума для трудоспособного населения, установленного в</w:t>
            </w:r>
            <w:proofErr w:type="gramEnd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Краснодарском </w:t>
            </w:r>
            <w:proofErr w:type="gramStart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proofErr w:type="gramEnd"/>
          </w:p>
        </w:tc>
        <w:tc>
          <w:tcPr>
            <w:tcW w:w="4819" w:type="dxa"/>
          </w:tcPr>
          <w:p w14:paraId="429E9D8B" w14:textId="21557301" w:rsidR="0079043C" w:rsidRPr="0079043C" w:rsidRDefault="00CB795E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доходы за три месяца до месяца подачи заявления о предоставлении компенсации расходов</w:t>
            </w:r>
          </w:p>
        </w:tc>
      </w:tr>
      <w:tr w:rsidR="0079043C" w:rsidRPr="00C2118C" w14:paraId="5A38D7A1" w14:textId="77777777" w:rsidTr="00AC1907">
        <w:trPr>
          <w:trHeight w:val="396"/>
        </w:trPr>
        <w:tc>
          <w:tcPr>
            <w:tcW w:w="4820" w:type="dxa"/>
          </w:tcPr>
          <w:p w14:paraId="6D068D7F" w14:textId="6E33E4B9" w:rsidR="0079043C" w:rsidRPr="0079043C" w:rsidRDefault="0079043C" w:rsidP="00552B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после назначения им страховой пенсии по старости в соответствии с Федеральным законом от 28 декабря 2013 г. </w:t>
            </w:r>
            <w:r w:rsidR="00552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400-ФЗ </w:t>
            </w:r>
            <w:r w:rsidR="00552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>О страховых пенсиях</w:t>
            </w:r>
            <w:r w:rsidR="00552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043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проживающие и проживающие в составе семьи, независимо от среднедушевого дохода семьи (одиноко проживающего гражданина) на дату обращения</w:t>
            </w:r>
            <w:proofErr w:type="gramEnd"/>
          </w:p>
        </w:tc>
        <w:tc>
          <w:tcPr>
            <w:tcW w:w="4819" w:type="dxa"/>
          </w:tcPr>
          <w:p w14:paraId="2F6F41B7" w14:textId="19D13F19" w:rsidR="0079043C" w:rsidRDefault="00C2118C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43C" w:rsidRPr="0079043C">
              <w:rPr>
                <w:rFonts w:ascii="Times New Roman" w:hAnsi="Times New Roman" w:cs="Times New Roman"/>
                <w:sz w:val="24"/>
                <w:szCs w:val="24"/>
              </w:rPr>
              <w:t>аспорт, пенсионное удостоверение</w:t>
            </w:r>
            <w:r w:rsidR="0079043C">
              <w:rPr>
                <w:rFonts w:ascii="Times New Roman" w:hAnsi="Times New Roman" w:cs="Times New Roman"/>
                <w:sz w:val="24"/>
                <w:szCs w:val="24"/>
              </w:rPr>
              <w:t>, справка Социального Фонда России</w:t>
            </w:r>
          </w:p>
        </w:tc>
      </w:tr>
      <w:tr w:rsidR="0079043C" w:rsidRPr="00A335DB" w14:paraId="4FE92E69" w14:textId="77777777" w:rsidTr="00AC1907">
        <w:trPr>
          <w:trHeight w:val="396"/>
        </w:trPr>
        <w:tc>
          <w:tcPr>
            <w:tcW w:w="4820" w:type="dxa"/>
          </w:tcPr>
          <w:p w14:paraId="655ABCA2" w14:textId="57DA8CBC" w:rsidR="0079043C" w:rsidRPr="0079043C" w:rsidRDefault="00A335DB" w:rsidP="002E35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5DB">
              <w:rPr>
                <w:rFonts w:ascii="Times New Roman" w:hAnsi="Times New Roman" w:cs="Times New Roman"/>
                <w:sz w:val="24"/>
                <w:szCs w:val="24"/>
              </w:rPr>
              <w:t xml:space="preserve">Лица, на которых распространяется действие Закон Российской Федерации </w:t>
            </w:r>
            <w:r w:rsidR="00552B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35DB">
              <w:rPr>
                <w:rFonts w:ascii="Times New Roman" w:hAnsi="Times New Roman" w:cs="Times New Roman"/>
                <w:sz w:val="24"/>
                <w:szCs w:val="24"/>
              </w:rPr>
              <w:t>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</w:r>
            <w:proofErr w:type="gramEnd"/>
          </w:p>
        </w:tc>
        <w:tc>
          <w:tcPr>
            <w:tcW w:w="4819" w:type="dxa"/>
          </w:tcPr>
          <w:p w14:paraId="65036FE9" w14:textId="22F4BF33" w:rsidR="0079043C" w:rsidRDefault="00C2118C" w:rsidP="00CB79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A335DB" w:rsidRPr="00A335DB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</w:p>
        </w:tc>
      </w:tr>
    </w:tbl>
    <w:p w14:paraId="2064E7E8" w14:textId="77777777" w:rsidR="002E359B" w:rsidRDefault="002E359B" w:rsidP="002E35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B63E79" w14:textId="77777777" w:rsidR="00AC1907" w:rsidRDefault="00AC1907" w:rsidP="002E35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876EB1" w14:textId="77777777" w:rsidR="00AC1907" w:rsidRPr="006408B8" w:rsidRDefault="00AC1907" w:rsidP="002E35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366D52" w14:textId="77777777" w:rsidR="00AC1907" w:rsidRDefault="00AC1907" w:rsidP="00AC190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управления ЖКХ и ТЭК</w:t>
      </w:r>
    </w:p>
    <w:p w14:paraId="3E0CBB21" w14:textId="77777777" w:rsidR="00AC1907" w:rsidRDefault="00AC1907" w:rsidP="00AC190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973C0C0" w14:textId="77777777" w:rsidR="00AC1907" w:rsidRPr="00170CAC" w:rsidRDefault="00AC1907" w:rsidP="00AC190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                                                                       Д.В. Дацишин</w:t>
      </w:r>
    </w:p>
    <w:p w14:paraId="4EEDC4ED" w14:textId="77777777" w:rsidR="00D54369" w:rsidRPr="002E359B" w:rsidRDefault="00D54369" w:rsidP="00AC1907">
      <w:pPr>
        <w:ind w:right="-284"/>
        <w:rPr>
          <w:lang w:val="ru-RU"/>
        </w:rPr>
      </w:pPr>
    </w:p>
    <w:sectPr w:rsidR="00D54369" w:rsidRPr="002E359B" w:rsidSect="00ED3D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F88DC" w14:textId="77777777" w:rsidR="004C3E90" w:rsidRDefault="004C3E90" w:rsidP="00ED3D76">
      <w:pPr>
        <w:spacing w:after="0" w:line="240" w:lineRule="auto"/>
      </w:pPr>
      <w:r>
        <w:separator/>
      </w:r>
    </w:p>
  </w:endnote>
  <w:endnote w:type="continuationSeparator" w:id="0">
    <w:p w14:paraId="0C1474DB" w14:textId="77777777" w:rsidR="004C3E90" w:rsidRDefault="004C3E90" w:rsidP="00ED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41B22" w14:textId="77777777" w:rsidR="004C3E90" w:rsidRDefault="004C3E90" w:rsidP="00ED3D76">
      <w:pPr>
        <w:spacing w:after="0" w:line="240" w:lineRule="auto"/>
      </w:pPr>
      <w:r>
        <w:separator/>
      </w:r>
    </w:p>
  </w:footnote>
  <w:footnote w:type="continuationSeparator" w:id="0">
    <w:p w14:paraId="7D37F28E" w14:textId="77777777" w:rsidR="004C3E90" w:rsidRDefault="004C3E90" w:rsidP="00ED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7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A0C877" w14:textId="0621A518" w:rsidR="00ED3D76" w:rsidRPr="00ED3D76" w:rsidRDefault="00ED3D7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3D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D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D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118C" w:rsidRPr="00C2118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ED3D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BB2DC" w14:textId="77777777" w:rsidR="00ED3D76" w:rsidRDefault="00ED3D7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23"/>
    <w:rsid w:val="000E772F"/>
    <w:rsid w:val="002E359B"/>
    <w:rsid w:val="00491906"/>
    <w:rsid w:val="004C3E90"/>
    <w:rsid w:val="00552B82"/>
    <w:rsid w:val="006039D2"/>
    <w:rsid w:val="0060671D"/>
    <w:rsid w:val="0079043C"/>
    <w:rsid w:val="007C2F7D"/>
    <w:rsid w:val="00A335DB"/>
    <w:rsid w:val="00A86A23"/>
    <w:rsid w:val="00AC1907"/>
    <w:rsid w:val="00C2118C"/>
    <w:rsid w:val="00CB2426"/>
    <w:rsid w:val="00CB795E"/>
    <w:rsid w:val="00D54369"/>
    <w:rsid w:val="00E23F31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D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9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A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A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A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A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A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A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A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8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6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A2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6A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A23"/>
    <w:pPr>
      <w:spacing w:after="160" w:line="259" w:lineRule="auto"/>
      <w:ind w:left="720"/>
      <w:contextualSpacing/>
    </w:pPr>
    <w:rPr>
      <w:rFonts w:eastAsiaTheme="minorHAns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A86A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6A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6A2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E3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2E3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ED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3D76"/>
    <w:rPr>
      <w:rFonts w:eastAsiaTheme="minorEastAsia"/>
      <w:kern w:val="0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ED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3D76"/>
    <w:rPr>
      <w:rFonts w:eastAsiaTheme="minorEastAsia"/>
      <w:kern w:val="0"/>
      <w:lang w:val="en-US"/>
      <w14:ligatures w14:val="none"/>
    </w:rPr>
  </w:style>
  <w:style w:type="table" w:styleId="af0">
    <w:name w:val="Table Grid"/>
    <w:basedOn w:val="a1"/>
    <w:uiPriority w:val="39"/>
    <w:rsid w:val="00CB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9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A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A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A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A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A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A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A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8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6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A2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6A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A23"/>
    <w:pPr>
      <w:spacing w:after="160" w:line="259" w:lineRule="auto"/>
      <w:ind w:left="720"/>
      <w:contextualSpacing/>
    </w:pPr>
    <w:rPr>
      <w:rFonts w:eastAsiaTheme="minorHAns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A86A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6A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6A2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E3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2E3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ED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3D76"/>
    <w:rPr>
      <w:rFonts w:eastAsiaTheme="minorEastAsia"/>
      <w:kern w:val="0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ED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3D76"/>
    <w:rPr>
      <w:rFonts w:eastAsiaTheme="minorEastAsia"/>
      <w:kern w:val="0"/>
      <w:lang w:val="en-US"/>
      <w14:ligatures w14:val="none"/>
    </w:rPr>
  </w:style>
  <w:style w:type="table" w:styleId="af0">
    <w:name w:val="Table Grid"/>
    <w:basedOn w:val="a1"/>
    <w:uiPriority w:val="39"/>
    <w:rsid w:val="00CB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Озеров</dc:creator>
  <cp:keywords/>
  <dc:description/>
  <cp:lastModifiedBy>Пользователь Windows</cp:lastModifiedBy>
  <cp:revision>8</cp:revision>
  <dcterms:created xsi:type="dcterms:W3CDTF">2025-01-24T12:46:00Z</dcterms:created>
  <dcterms:modified xsi:type="dcterms:W3CDTF">2025-02-21T09:11:00Z</dcterms:modified>
</cp:coreProperties>
</file>