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F96" w14:textId="77777777" w:rsidR="00304026" w:rsidRDefault="00304026" w:rsidP="00276DE4">
      <w:pPr>
        <w:tabs>
          <w:tab w:val="left" w:pos="2145"/>
        </w:tabs>
        <w:rPr>
          <w:sz w:val="28"/>
        </w:rPr>
      </w:pPr>
    </w:p>
    <w:p w14:paraId="1DA71BD7" w14:textId="77777777" w:rsidR="00304026" w:rsidRDefault="00304026" w:rsidP="00276DE4">
      <w:pPr>
        <w:tabs>
          <w:tab w:val="left" w:pos="2145"/>
        </w:tabs>
        <w:rPr>
          <w:sz w:val="28"/>
        </w:rPr>
      </w:pPr>
    </w:p>
    <w:p w14:paraId="2EE3D03D" w14:textId="77777777" w:rsidR="00304026" w:rsidRDefault="00304026" w:rsidP="00276DE4">
      <w:pPr>
        <w:tabs>
          <w:tab w:val="left" w:pos="2145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04026" w14:paraId="18DE10EA" w14:textId="77777777" w:rsidTr="00393A60">
        <w:tc>
          <w:tcPr>
            <w:tcW w:w="4927" w:type="dxa"/>
          </w:tcPr>
          <w:p w14:paraId="74B8896D" w14:textId="77777777" w:rsidR="00304026" w:rsidRDefault="00304026" w:rsidP="00393A6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67D0F8F" w14:textId="77777777" w:rsidR="00304026" w:rsidRDefault="00304026" w:rsidP="00393A60">
            <w:pPr>
              <w:rPr>
                <w:sz w:val="28"/>
                <w:szCs w:val="28"/>
              </w:rPr>
            </w:pPr>
            <w:r w:rsidRPr="00C0480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66CACF9E" w14:textId="77777777" w:rsidR="00304026" w:rsidRPr="00C04809" w:rsidRDefault="00304026" w:rsidP="00393A60">
            <w:pPr>
              <w:rPr>
                <w:sz w:val="28"/>
                <w:szCs w:val="28"/>
              </w:rPr>
            </w:pPr>
          </w:p>
          <w:p w14:paraId="0D8BC51B" w14:textId="77777777" w:rsidR="00304026" w:rsidRDefault="00304026" w:rsidP="00393A6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46155514" w14:textId="77777777" w:rsidR="00304026" w:rsidRDefault="00304026" w:rsidP="00393A6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 Туапсинский муниципальный округ</w:t>
            </w:r>
          </w:p>
          <w:p w14:paraId="3B6DC9EA" w14:textId="77777777" w:rsidR="00304026" w:rsidRDefault="00304026" w:rsidP="00393A6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Краснодарского края </w:t>
            </w:r>
          </w:p>
          <w:p w14:paraId="7DE7F430" w14:textId="77777777" w:rsidR="00304026" w:rsidRDefault="00304026" w:rsidP="00393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03.03.2025 № 274</w:t>
            </w:r>
          </w:p>
          <w:p w14:paraId="468FE201" w14:textId="77777777" w:rsidR="00304026" w:rsidRDefault="00304026" w:rsidP="00393A60">
            <w:pPr>
              <w:rPr>
                <w:sz w:val="28"/>
                <w:szCs w:val="28"/>
              </w:rPr>
            </w:pPr>
          </w:p>
        </w:tc>
      </w:tr>
    </w:tbl>
    <w:p w14:paraId="1A3B9E9A" w14:textId="77777777" w:rsidR="00304026" w:rsidRPr="00204D1D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C403942" w14:textId="77777777" w:rsidR="00304026" w:rsidRPr="00204D1D" w:rsidRDefault="00304026" w:rsidP="00304026">
      <w:pPr>
        <w:pStyle w:val="1"/>
        <w:jc w:val="both"/>
        <w:rPr>
          <w:szCs w:val="28"/>
        </w:rPr>
      </w:pPr>
      <w:r w:rsidRPr="00204D1D">
        <w:rPr>
          <w:szCs w:val="28"/>
        </w:rPr>
        <w:t xml:space="preserve">                     </w:t>
      </w:r>
    </w:p>
    <w:p w14:paraId="46E18579" w14:textId="77777777" w:rsidR="00304026" w:rsidRPr="00204D1D" w:rsidRDefault="00304026" w:rsidP="00304026">
      <w:pPr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304026" w:rsidRPr="008D7B27" w14:paraId="12ECB025" w14:textId="77777777" w:rsidTr="00393A60">
        <w:tc>
          <w:tcPr>
            <w:tcW w:w="8647" w:type="dxa"/>
            <w:shd w:val="clear" w:color="auto" w:fill="auto"/>
          </w:tcPr>
          <w:p w14:paraId="54CA4D65" w14:textId="77777777" w:rsidR="00304026" w:rsidRDefault="00304026" w:rsidP="00393A6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</w:t>
            </w:r>
          </w:p>
          <w:p w14:paraId="7007FEBE" w14:textId="77777777" w:rsidR="00304026" w:rsidRPr="008D7B27" w:rsidRDefault="00304026" w:rsidP="00393A6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D7B27">
              <w:rPr>
                <w:b/>
                <w:sz w:val="28"/>
                <w:szCs w:val="28"/>
              </w:rPr>
              <w:t xml:space="preserve">приема и регистрации заявлений о постановке на учет в качестве лиц, имеющих право на предоставление земельных участков </w:t>
            </w:r>
          </w:p>
          <w:p w14:paraId="7DC4C42B" w14:textId="77777777" w:rsidR="00304026" w:rsidRDefault="00304026" w:rsidP="00393A60">
            <w:pPr>
              <w:jc w:val="center"/>
              <w:rPr>
                <w:b/>
                <w:sz w:val="28"/>
                <w:szCs w:val="28"/>
              </w:rPr>
            </w:pPr>
            <w:r w:rsidRPr="008D7B27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собственность бесплатно</w:t>
            </w:r>
            <w:r w:rsidRPr="00CA4922">
              <w:rPr>
                <w:b/>
                <w:sz w:val="28"/>
                <w:szCs w:val="28"/>
              </w:rPr>
              <w:t xml:space="preserve"> в целях индивидуального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4922">
              <w:rPr>
                <w:b/>
                <w:sz w:val="28"/>
                <w:szCs w:val="28"/>
              </w:rPr>
              <w:t>жилищного строительства или ведения личного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A4922">
              <w:rPr>
                <w:b/>
                <w:sz w:val="28"/>
                <w:szCs w:val="28"/>
              </w:rPr>
              <w:t>подсобного хозяйства</w:t>
            </w:r>
            <w:r>
              <w:rPr>
                <w:b/>
                <w:sz w:val="28"/>
                <w:szCs w:val="28"/>
              </w:rPr>
              <w:t>,</w:t>
            </w:r>
            <w:r w:rsidRPr="008D7B27">
              <w:rPr>
                <w:b/>
                <w:sz w:val="28"/>
                <w:szCs w:val="28"/>
              </w:rPr>
              <w:t xml:space="preserve"> и снятии с такого учета граждан, имеющих трех и более детей</w:t>
            </w:r>
            <w:r>
              <w:rPr>
                <w:b/>
                <w:sz w:val="28"/>
                <w:szCs w:val="28"/>
              </w:rPr>
              <w:t>,</w:t>
            </w:r>
          </w:p>
          <w:p w14:paraId="00A69D49" w14:textId="77777777" w:rsidR="00304026" w:rsidRPr="00DB4E15" w:rsidRDefault="00304026" w:rsidP="00393A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администрации</w:t>
            </w:r>
            <w:r w:rsidRPr="00DB4E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Туапсинского муниципального округа </w:t>
            </w:r>
          </w:p>
        </w:tc>
      </w:tr>
    </w:tbl>
    <w:p w14:paraId="1D2E3EE1" w14:textId="77777777" w:rsidR="00304026" w:rsidRPr="0057244E" w:rsidRDefault="00304026" w:rsidP="00304026">
      <w:pPr>
        <w:contextualSpacing/>
        <w:jc w:val="center"/>
        <w:rPr>
          <w:b/>
          <w:sz w:val="28"/>
          <w:szCs w:val="28"/>
        </w:rPr>
      </w:pPr>
    </w:p>
    <w:p w14:paraId="122F0F00" w14:textId="77777777" w:rsidR="00304026" w:rsidRPr="0057244E" w:rsidRDefault="00304026" w:rsidP="00304026">
      <w:pPr>
        <w:jc w:val="center"/>
        <w:rPr>
          <w:b/>
          <w:sz w:val="28"/>
          <w:szCs w:val="28"/>
        </w:rPr>
      </w:pPr>
    </w:p>
    <w:p w14:paraId="325F393F" w14:textId="77777777" w:rsidR="00304026" w:rsidRPr="0057244E" w:rsidRDefault="00304026" w:rsidP="00304026">
      <w:pPr>
        <w:jc w:val="center"/>
        <w:rPr>
          <w:b/>
          <w:sz w:val="28"/>
          <w:szCs w:val="28"/>
        </w:rPr>
      </w:pPr>
    </w:p>
    <w:p w14:paraId="0A23F79A" w14:textId="77777777" w:rsidR="00304026" w:rsidRDefault="00304026" w:rsidP="00304026">
      <w:pPr>
        <w:ind w:firstLine="709"/>
        <w:contextualSpacing/>
        <w:jc w:val="both"/>
        <w:rPr>
          <w:sz w:val="28"/>
          <w:szCs w:val="28"/>
        </w:rPr>
      </w:pPr>
      <w:r w:rsidRPr="000E655B">
        <w:rPr>
          <w:sz w:val="28"/>
          <w:szCs w:val="28"/>
        </w:rPr>
        <w:t>1. Настоящий Порядок приема и регистрации заявлений о постановке на учет в качестве лиц, имеющих право на предоставление земельных участков</w:t>
      </w:r>
      <w:r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>в целях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,</w:t>
      </w:r>
      <w:r w:rsidRPr="000E655B">
        <w:rPr>
          <w:sz w:val="28"/>
          <w:szCs w:val="28"/>
        </w:rPr>
        <w:t xml:space="preserve"> и снятии с такого учета граждан, имеющих трех и более детей</w:t>
      </w:r>
      <w:r>
        <w:rPr>
          <w:sz w:val="28"/>
          <w:szCs w:val="28"/>
        </w:rPr>
        <w:t xml:space="preserve">, в администрации Туапсинского муниципального округа (далее - </w:t>
      </w:r>
      <w:r w:rsidRPr="000E655B">
        <w:rPr>
          <w:sz w:val="28"/>
          <w:szCs w:val="28"/>
        </w:rPr>
        <w:t>Порядок)</w:t>
      </w:r>
      <w:r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 xml:space="preserve">разработан во исполнение </w:t>
      </w:r>
      <w:r>
        <w:rPr>
          <w:sz w:val="28"/>
          <w:szCs w:val="28"/>
        </w:rPr>
        <w:t xml:space="preserve">части 8 статьи 3 и части 4 статьи 5 </w:t>
      </w:r>
      <w:r w:rsidRPr="000E655B">
        <w:rPr>
          <w:sz w:val="28"/>
          <w:szCs w:val="28"/>
        </w:rPr>
        <w:t>Закона Краснодарского края от 26 декабря 2014 г</w:t>
      </w:r>
      <w:r>
        <w:rPr>
          <w:sz w:val="28"/>
          <w:szCs w:val="28"/>
        </w:rPr>
        <w:t xml:space="preserve">. </w:t>
      </w:r>
      <w:r w:rsidRPr="000E655B">
        <w:rPr>
          <w:sz w:val="28"/>
          <w:szCs w:val="28"/>
        </w:rPr>
        <w:t xml:space="preserve">№ 3085-КЗ </w:t>
      </w:r>
      <w:r>
        <w:rPr>
          <w:sz w:val="28"/>
          <w:szCs w:val="28"/>
        </w:rPr>
        <w:t xml:space="preserve">            </w:t>
      </w:r>
      <w:r w:rsidRPr="000E655B">
        <w:rPr>
          <w:sz w:val="28"/>
          <w:szCs w:val="28"/>
        </w:rPr>
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14:paraId="20DE7247" w14:textId="77777777" w:rsidR="00304026" w:rsidRPr="00DF71BA" w:rsidRDefault="00304026" w:rsidP="003040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244E">
        <w:rPr>
          <w:sz w:val="28"/>
          <w:szCs w:val="28"/>
        </w:rPr>
        <w:t>Заявление граждан</w:t>
      </w:r>
      <w:r>
        <w:rPr>
          <w:sz w:val="28"/>
          <w:szCs w:val="28"/>
        </w:rPr>
        <w:t>ина</w:t>
      </w:r>
      <w:r w:rsidRPr="0057244E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7244E">
        <w:rPr>
          <w:sz w:val="28"/>
          <w:szCs w:val="28"/>
        </w:rPr>
        <w:t xml:space="preserve"> трех и более детей</w:t>
      </w:r>
      <w:r>
        <w:rPr>
          <w:sz w:val="28"/>
          <w:szCs w:val="28"/>
        </w:rPr>
        <w:t>,</w:t>
      </w:r>
      <w:r w:rsidRPr="0057244E">
        <w:rPr>
          <w:sz w:val="28"/>
          <w:szCs w:val="28"/>
        </w:rPr>
        <w:t xml:space="preserve"> </w:t>
      </w:r>
      <w:r>
        <w:rPr>
          <w:sz w:val="28"/>
          <w:szCs w:val="28"/>
        </w:rPr>
        <w:t>о п</w:t>
      </w:r>
      <w:r w:rsidRPr="0057244E">
        <w:rPr>
          <w:sz w:val="28"/>
          <w:szCs w:val="28"/>
        </w:rPr>
        <w:t>остановк</w:t>
      </w:r>
      <w:r>
        <w:rPr>
          <w:sz w:val="28"/>
          <w:szCs w:val="28"/>
        </w:rPr>
        <w:t>е</w:t>
      </w:r>
      <w:r w:rsidRPr="0057244E">
        <w:rPr>
          <w:sz w:val="28"/>
          <w:szCs w:val="28"/>
        </w:rPr>
        <w:t xml:space="preserve"> на учет в качестве лиц</w:t>
      </w:r>
      <w:r>
        <w:rPr>
          <w:sz w:val="28"/>
          <w:szCs w:val="28"/>
        </w:rPr>
        <w:t>а</w:t>
      </w:r>
      <w:r w:rsidRPr="0057244E">
        <w:rPr>
          <w:sz w:val="28"/>
          <w:szCs w:val="28"/>
        </w:rPr>
        <w:t>, имеющ</w:t>
      </w:r>
      <w:r>
        <w:rPr>
          <w:sz w:val="28"/>
          <w:szCs w:val="28"/>
        </w:rPr>
        <w:t>его</w:t>
      </w:r>
      <w:r w:rsidRPr="0057244E">
        <w:rPr>
          <w:sz w:val="28"/>
          <w:szCs w:val="28"/>
        </w:rPr>
        <w:t xml:space="preserve"> право на предоставление земельн</w:t>
      </w:r>
      <w:r>
        <w:rPr>
          <w:sz w:val="28"/>
          <w:szCs w:val="28"/>
        </w:rPr>
        <w:t>ого</w:t>
      </w:r>
      <w:r w:rsidRPr="0057244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7244E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бесплатно</w:t>
      </w:r>
      <w:r w:rsidRPr="00AF0761"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>в целях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, или</w:t>
      </w:r>
      <w:r w:rsidRPr="0057244E">
        <w:rPr>
          <w:sz w:val="28"/>
          <w:szCs w:val="28"/>
        </w:rPr>
        <w:t xml:space="preserve"> сняти</w:t>
      </w:r>
      <w:r>
        <w:rPr>
          <w:sz w:val="28"/>
          <w:szCs w:val="28"/>
        </w:rPr>
        <w:t>и</w:t>
      </w:r>
      <w:r w:rsidRPr="0057244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такого </w:t>
      </w:r>
      <w:r w:rsidRPr="0057244E">
        <w:rPr>
          <w:sz w:val="28"/>
          <w:szCs w:val="28"/>
        </w:rPr>
        <w:t>учет</w:t>
      </w:r>
      <w:r>
        <w:rPr>
          <w:sz w:val="28"/>
          <w:szCs w:val="28"/>
        </w:rPr>
        <w:t xml:space="preserve">а (далее - заявление) с приложением необходимых документов </w:t>
      </w:r>
      <w:r w:rsidRPr="00DF71BA">
        <w:rPr>
          <w:sz w:val="28"/>
          <w:szCs w:val="28"/>
        </w:rPr>
        <w:t xml:space="preserve">подается на имя главы </w:t>
      </w:r>
      <w:r>
        <w:rPr>
          <w:sz w:val="28"/>
          <w:szCs w:val="28"/>
        </w:rPr>
        <w:t xml:space="preserve">Туапсинского муниципального округа </w:t>
      </w:r>
      <w:r w:rsidRPr="00DF71BA">
        <w:rPr>
          <w:sz w:val="28"/>
          <w:szCs w:val="28"/>
        </w:rPr>
        <w:t xml:space="preserve">на бумажном носителе непосредственно в администрацию </w:t>
      </w:r>
      <w:r>
        <w:rPr>
          <w:sz w:val="28"/>
          <w:szCs w:val="28"/>
        </w:rPr>
        <w:t xml:space="preserve">Туапсинского муниципального округа </w:t>
      </w:r>
      <w:r w:rsidRPr="00DF71BA">
        <w:rPr>
          <w:sz w:val="28"/>
          <w:szCs w:val="28"/>
        </w:rPr>
        <w:t xml:space="preserve">(далее - Администрация) при личном обращении или посредством почтовой связи; на бумажном носителе при личном обращении в </w:t>
      </w:r>
      <w:r>
        <w:rPr>
          <w:sz w:val="28"/>
          <w:szCs w:val="28"/>
        </w:rPr>
        <w:t xml:space="preserve">любой из филиалов </w:t>
      </w:r>
      <w:r w:rsidRPr="00DF71BA">
        <w:rPr>
          <w:iCs/>
          <w:sz w:val="28"/>
          <w:szCs w:val="28"/>
        </w:rPr>
        <w:t>государственно</w:t>
      </w:r>
      <w:r>
        <w:rPr>
          <w:iCs/>
          <w:sz w:val="28"/>
          <w:szCs w:val="28"/>
        </w:rPr>
        <w:t>го</w:t>
      </w:r>
      <w:r w:rsidRPr="00DF71BA">
        <w:rPr>
          <w:iCs/>
          <w:sz w:val="28"/>
          <w:szCs w:val="28"/>
        </w:rPr>
        <w:t xml:space="preserve"> автономно</w:t>
      </w:r>
      <w:r>
        <w:rPr>
          <w:iCs/>
          <w:sz w:val="28"/>
          <w:szCs w:val="28"/>
        </w:rPr>
        <w:t>го</w:t>
      </w:r>
      <w:r w:rsidRPr="00DF71BA">
        <w:rPr>
          <w:iCs/>
          <w:sz w:val="28"/>
          <w:szCs w:val="28"/>
        </w:rPr>
        <w:t xml:space="preserve"> учреждени</w:t>
      </w:r>
      <w:r>
        <w:rPr>
          <w:iCs/>
          <w:sz w:val="28"/>
          <w:szCs w:val="28"/>
        </w:rPr>
        <w:t>я</w:t>
      </w:r>
      <w:r w:rsidRPr="00DF71BA">
        <w:rPr>
          <w:iCs/>
          <w:sz w:val="28"/>
          <w:szCs w:val="28"/>
        </w:rPr>
        <w:t xml:space="preserve"> Краснодарского края </w:t>
      </w:r>
      <w:r w:rsidRPr="00DF71BA">
        <w:rPr>
          <w:iCs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Краснодарского края»</w:t>
      </w:r>
      <w:r w:rsidRPr="00DF71BA">
        <w:rPr>
          <w:sz w:val="28"/>
          <w:szCs w:val="28"/>
        </w:rPr>
        <w:t>; посредством использования «Единого портала государственных и муниципальных услуг (функций)» (</w:t>
      </w:r>
      <w:hyperlink r:id="rId7" w:history="1">
        <w:r w:rsidRPr="00DF71BA">
          <w:rPr>
            <w:rStyle w:val="ac"/>
            <w:szCs w:val="28"/>
            <w:lang w:val="en-US"/>
          </w:rPr>
          <w:t>www</w:t>
        </w:r>
        <w:r w:rsidRPr="00DF71BA">
          <w:rPr>
            <w:rStyle w:val="ac"/>
            <w:szCs w:val="28"/>
          </w:rPr>
          <w:t>.</w:t>
        </w:r>
        <w:r w:rsidRPr="00DF71BA">
          <w:rPr>
            <w:rStyle w:val="ac"/>
            <w:szCs w:val="28"/>
            <w:lang w:val="en-US"/>
          </w:rPr>
          <w:t>gosuslugi</w:t>
        </w:r>
        <w:r w:rsidRPr="00DF71BA">
          <w:rPr>
            <w:rStyle w:val="ac"/>
            <w:szCs w:val="28"/>
          </w:rPr>
          <w:t>.</w:t>
        </w:r>
        <w:r w:rsidRPr="00DF71BA">
          <w:rPr>
            <w:rStyle w:val="ac"/>
            <w:szCs w:val="28"/>
            <w:lang w:val="en-US"/>
          </w:rPr>
          <w:t>ru</w:t>
        </w:r>
      </w:hyperlink>
      <w:r w:rsidRPr="00DF71BA">
        <w:rPr>
          <w:sz w:val="28"/>
          <w:szCs w:val="28"/>
        </w:rPr>
        <w:t>) (далее – Единый Портал), Портала государственных и муниципальных услуг (функций) Краснодарского края (www.pgu.krasnodar.ru) (далее – Портал Краснодарского края).</w:t>
      </w:r>
    </w:p>
    <w:p w14:paraId="10D2C6C7" w14:textId="77777777" w:rsidR="00304026" w:rsidRPr="00DF71BA" w:rsidRDefault="00304026" w:rsidP="00304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1BA">
        <w:rPr>
          <w:sz w:val="28"/>
          <w:szCs w:val="28"/>
        </w:rPr>
        <w:t xml:space="preserve">3. Регистрация заявления и </w:t>
      </w:r>
      <w:r>
        <w:rPr>
          <w:sz w:val="28"/>
          <w:szCs w:val="28"/>
        </w:rPr>
        <w:t xml:space="preserve">прилагаемых </w:t>
      </w:r>
      <w:r w:rsidRPr="00DF71BA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DF71BA">
        <w:rPr>
          <w:sz w:val="28"/>
          <w:szCs w:val="28"/>
        </w:rPr>
        <w:t>осуществляется в день их поступления.</w:t>
      </w:r>
    </w:p>
    <w:p w14:paraId="01208C3D" w14:textId="77777777" w:rsidR="00304026" w:rsidRPr="00DF71BA" w:rsidRDefault="00304026" w:rsidP="00304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1BA">
        <w:rPr>
          <w:sz w:val="28"/>
          <w:szCs w:val="28"/>
        </w:rPr>
        <w:t xml:space="preserve">Регистрация заявления и </w:t>
      </w:r>
      <w:r>
        <w:rPr>
          <w:sz w:val="28"/>
          <w:szCs w:val="28"/>
        </w:rPr>
        <w:t xml:space="preserve">прилагаемых </w:t>
      </w:r>
      <w:r w:rsidRPr="00DF71BA">
        <w:rPr>
          <w:sz w:val="28"/>
          <w:szCs w:val="28"/>
        </w:rPr>
        <w:t>документов, поступивших в выходной (нерабочий или праздничный) день, осуществляется в первый за ним рабочий день.</w:t>
      </w:r>
    </w:p>
    <w:p w14:paraId="58B0A403" w14:textId="77777777" w:rsidR="00304026" w:rsidRPr="00B65F38" w:rsidRDefault="00304026" w:rsidP="00304026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DF71BA">
        <w:rPr>
          <w:sz w:val="28"/>
          <w:szCs w:val="28"/>
        </w:rPr>
        <w:t xml:space="preserve">Срок регистрации заявления и </w:t>
      </w:r>
      <w:r>
        <w:rPr>
          <w:sz w:val="28"/>
          <w:szCs w:val="28"/>
        </w:rPr>
        <w:t>прилагаемых</w:t>
      </w:r>
      <w:r w:rsidRPr="00DF71BA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поданн</w:t>
      </w:r>
      <w:r w:rsidRPr="00DF71BA">
        <w:rPr>
          <w:sz w:val="28"/>
          <w:szCs w:val="28"/>
        </w:rPr>
        <w:t xml:space="preserve">ых в том числе посредством Единого Портала, Портала Краснодарского края, не может превышать </w:t>
      </w:r>
      <w:r>
        <w:rPr>
          <w:sz w:val="28"/>
          <w:szCs w:val="28"/>
        </w:rPr>
        <w:t>15</w:t>
      </w:r>
      <w:r w:rsidRPr="00DF71BA">
        <w:rPr>
          <w:sz w:val="28"/>
          <w:szCs w:val="28"/>
        </w:rPr>
        <w:t xml:space="preserve"> минут.</w:t>
      </w:r>
    </w:p>
    <w:p w14:paraId="0B90F0DB" w14:textId="77777777" w:rsidR="00304026" w:rsidRPr="006F522C" w:rsidRDefault="00304026" w:rsidP="00304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22C">
        <w:rPr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6F522C">
        <w:rPr>
          <w:sz w:val="28"/>
          <w:szCs w:val="28"/>
        </w:rPr>
        <w:t xml:space="preserve">отрудник управления ЖКХ и ТЭК администрации </w:t>
      </w:r>
      <w:r>
        <w:rPr>
          <w:sz w:val="28"/>
          <w:szCs w:val="28"/>
        </w:rPr>
        <w:t xml:space="preserve">Туапсинского муниципального округа </w:t>
      </w:r>
      <w:r w:rsidRPr="006F522C">
        <w:rPr>
          <w:sz w:val="28"/>
          <w:szCs w:val="28"/>
        </w:rPr>
        <w:t>(далее - Управление), ответственный за прием заявления и документов</w:t>
      </w:r>
      <w:r>
        <w:rPr>
          <w:rFonts w:eastAsia="Calibri"/>
          <w:sz w:val="28"/>
          <w:szCs w:val="28"/>
        </w:rPr>
        <w:t>, передает заявление</w:t>
      </w:r>
      <w:r w:rsidRPr="006F522C">
        <w:rPr>
          <w:sz w:val="28"/>
          <w:szCs w:val="28"/>
        </w:rPr>
        <w:t xml:space="preserve"> с приложением необходимых документов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 w:rsidRPr="006F522C">
        <w:rPr>
          <w:rFonts w:eastAsia="Calibri"/>
          <w:sz w:val="28"/>
          <w:szCs w:val="28"/>
        </w:rPr>
        <w:t>общий отдел управления делами Администрации на регистрацию.</w:t>
      </w:r>
    </w:p>
    <w:p w14:paraId="5274BC27" w14:textId="77777777" w:rsidR="00304026" w:rsidRPr="006F522C" w:rsidRDefault="00304026" w:rsidP="0030402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522C">
        <w:rPr>
          <w:rFonts w:eastAsia="Calibri"/>
          <w:sz w:val="28"/>
          <w:szCs w:val="28"/>
          <w:lang w:eastAsia="en-US"/>
        </w:rPr>
        <w:t xml:space="preserve">Специалист общего отдела управления делами Администрации регистрирует </w:t>
      </w:r>
      <w:r w:rsidRPr="006F522C">
        <w:rPr>
          <w:rFonts w:eastAsia="Calibri"/>
          <w:sz w:val="28"/>
          <w:szCs w:val="28"/>
        </w:rPr>
        <w:t>заявление о предоставлении м</w:t>
      </w:r>
      <w:r>
        <w:rPr>
          <w:rFonts w:eastAsia="Calibri"/>
          <w:sz w:val="28"/>
          <w:szCs w:val="28"/>
        </w:rPr>
        <w:t xml:space="preserve">униципальной услуги и </w:t>
      </w:r>
      <w:proofErr w:type="gramStart"/>
      <w:r>
        <w:rPr>
          <w:rFonts w:eastAsia="Calibri"/>
          <w:sz w:val="28"/>
          <w:szCs w:val="28"/>
        </w:rPr>
        <w:t>документы</w:t>
      </w:r>
      <w:proofErr w:type="gramEnd"/>
      <w:r w:rsidRPr="006F522C">
        <w:rPr>
          <w:rFonts w:eastAsia="Calibri"/>
          <w:sz w:val="28"/>
          <w:szCs w:val="28"/>
        </w:rPr>
        <w:t xml:space="preserve"> представленные заявителем, и передает на резолюцию уполномоченному должностному лицу Администрации.</w:t>
      </w:r>
    </w:p>
    <w:p w14:paraId="6362FFA7" w14:textId="77777777" w:rsidR="00304026" w:rsidRPr="006F522C" w:rsidRDefault="00304026" w:rsidP="00304026">
      <w:pPr>
        <w:ind w:firstLine="709"/>
        <w:contextualSpacing/>
        <w:jc w:val="both"/>
        <w:rPr>
          <w:sz w:val="28"/>
          <w:szCs w:val="28"/>
        </w:rPr>
      </w:pPr>
      <w:r w:rsidRPr="006F522C">
        <w:rPr>
          <w:rFonts w:eastAsia="Calibri"/>
          <w:sz w:val="28"/>
          <w:szCs w:val="28"/>
        </w:rPr>
        <w:t>После наложения резолюции, заявление и документы, представленные заявителем, передаются в Управление на рассмотрение</w:t>
      </w:r>
      <w:r w:rsidRPr="006F522C">
        <w:rPr>
          <w:sz w:val="28"/>
          <w:szCs w:val="28"/>
        </w:rPr>
        <w:t>.</w:t>
      </w:r>
    </w:p>
    <w:p w14:paraId="67F6A18D" w14:textId="77777777" w:rsidR="00304026" w:rsidRDefault="00304026" w:rsidP="00304026">
      <w:pPr>
        <w:ind w:firstLine="709"/>
        <w:contextualSpacing/>
        <w:jc w:val="both"/>
        <w:rPr>
          <w:sz w:val="28"/>
          <w:szCs w:val="28"/>
        </w:rPr>
      </w:pPr>
      <w:r w:rsidRPr="006F522C">
        <w:rPr>
          <w:sz w:val="28"/>
          <w:szCs w:val="28"/>
        </w:rPr>
        <w:t>5. При получении за</w:t>
      </w:r>
      <w:r>
        <w:rPr>
          <w:sz w:val="28"/>
          <w:szCs w:val="28"/>
        </w:rPr>
        <w:t>явления с наложенной резолюцией</w:t>
      </w:r>
      <w:r w:rsidRPr="006F522C">
        <w:rPr>
          <w:sz w:val="28"/>
          <w:szCs w:val="28"/>
        </w:rPr>
        <w:t xml:space="preserve"> ответственный</w:t>
      </w:r>
      <w:r w:rsidRPr="0057244E">
        <w:rPr>
          <w:sz w:val="28"/>
          <w:szCs w:val="28"/>
        </w:rPr>
        <w:t xml:space="preserve"> сотрудник </w:t>
      </w:r>
      <w:r>
        <w:rPr>
          <w:sz w:val="28"/>
          <w:szCs w:val="28"/>
        </w:rPr>
        <w:t>Управления вносит сведения в электронный ж</w:t>
      </w:r>
      <w:r w:rsidRPr="0057244E">
        <w:rPr>
          <w:sz w:val="28"/>
          <w:szCs w:val="28"/>
        </w:rPr>
        <w:t>урнал постановки заяв</w:t>
      </w:r>
      <w:r>
        <w:rPr>
          <w:sz w:val="28"/>
          <w:szCs w:val="28"/>
        </w:rPr>
        <w:t xml:space="preserve">ителей на учет, в качестве лиц, </w:t>
      </w:r>
      <w:r w:rsidRPr="000E655B">
        <w:rPr>
          <w:sz w:val="28"/>
          <w:szCs w:val="28"/>
        </w:rPr>
        <w:t>имеющих право на предоставление земельных участков</w:t>
      </w:r>
      <w:r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 xml:space="preserve"> </w:t>
      </w:r>
      <w:r w:rsidRPr="000E655B">
        <w:rPr>
          <w:sz w:val="28"/>
          <w:szCs w:val="28"/>
        </w:rPr>
        <w:t>в целях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,</w:t>
      </w:r>
      <w:r w:rsidRPr="000E655B">
        <w:rPr>
          <w:sz w:val="28"/>
          <w:szCs w:val="28"/>
        </w:rPr>
        <w:t xml:space="preserve"> и снятии с такого учета граждан, имеющих трех и более детей</w:t>
      </w:r>
      <w:r>
        <w:rPr>
          <w:sz w:val="28"/>
          <w:szCs w:val="28"/>
        </w:rPr>
        <w:t>, в администрации Туапсинского муниципального округа (далее – Журнал учета)</w:t>
      </w:r>
      <w:r w:rsidRPr="00EE3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(приложение),    с указанием даты и времени приема заявления. </w:t>
      </w:r>
    </w:p>
    <w:p w14:paraId="7BA09009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9C2A619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B6AFE73" w14:textId="77777777" w:rsidR="00304026" w:rsidRPr="00D734A4" w:rsidRDefault="00304026" w:rsidP="00304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734A4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ЖКХ и ТЭК</w:t>
      </w:r>
      <w:r w:rsidRPr="00D734A4">
        <w:rPr>
          <w:sz w:val="28"/>
          <w:szCs w:val="28"/>
        </w:rPr>
        <w:t xml:space="preserve"> </w:t>
      </w:r>
    </w:p>
    <w:p w14:paraId="72B054CC" w14:textId="77777777" w:rsidR="00304026" w:rsidRDefault="00304026" w:rsidP="00304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D734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Туапсинского </w:t>
      </w:r>
    </w:p>
    <w:p w14:paraId="71B1F9D6" w14:textId="77777777" w:rsidR="00304026" w:rsidRPr="00D734A4" w:rsidRDefault="00304026" w:rsidP="00304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D734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Д.В. Дацишин</w:t>
      </w:r>
    </w:p>
    <w:p w14:paraId="53CA7DF4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A4ED32F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0867DF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685BFE3" w14:textId="77777777" w:rsidR="00304026" w:rsidRDefault="00304026" w:rsidP="003040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41F3430" w14:textId="77777777" w:rsidR="00304026" w:rsidRDefault="00304026" w:rsidP="0030402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  <w:sectPr w:rsidR="00304026" w:rsidSect="00122202">
          <w:headerReference w:type="even" r:id="rId8"/>
          <w:head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W w:w="14822" w:type="dxa"/>
        <w:tblLayout w:type="fixed"/>
        <w:tblLook w:val="04A0" w:firstRow="1" w:lastRow="0" w:firstColumn="1" w:lastColumn="0" w:noHBand="0" w:noVBand="1"/>
      </w:tblPr>
      <w:tblGrid>
        <w:gridCol w:w="9606"/>
        <w:gridCol w:w="5216"/>
      </w:tblGrid>
      <w:tr w:rsidR="00304026" w:rsidRPr="004E33AF" w14:paraId="76F28F8D" w14:textId="77777777" w:rsidTr="00393A60">
        <w:tc>
          <w:tcPr>
            <w:tcW w:w="9606" w:type="dxa"/>
            <w:shd w:val="clear" w:color="auto" w:fill="auto"/>
          </w:tcPr>
          <w:p w14:paraId="6C2215A3" w14:textId="77777777" w:rsidR="00304026" w:rsidRPr="004E33AF" w:rsidRDefault="00304026" w:rsidP="00393A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14:paraId="72A50652" w14:textId="77777777" w:rsidR="00304026" w:rsidRPr="004E33AF" w:rsidRDefault="00304026" w:rsidP="00393A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E33AF">
              <w:rPr>
                <w:sz w:val="28"/>
                <w:szCs w:val="28"/>
              </w:rPr>
              <w:t xml:space="preserve">ПРИЛОЖЕНИЕ </w:t>
            </w:r>
          </w:p>
          <w:p w14:paraId="3FF07E96" w14:textId="77777777" w:rsidR="00304026" w:rsidRDefault="00304026" w:rsidP="00393A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4E33AF">
              <w:rPr>
                <w:sz w:val="28"/>
                <w:szCs w:val="28"/>
              </w:rPr>
              <w:t xml:space="preserve">к </w:t>
            </w:r>
            <w:r w:rsidRPr="000E655B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ку</w:t>
            </w:r>
            <w:r w:rsidRPr="000E655B">
              <w:rPr>
                <w:sz w:val="28"/>
                <w:szCs w:val="28"/>
              </w:rPr>
              <w:t xml:space="preserve"> приема и регистрации заявлений о постановке на учет в качестве лиц, имеющих право на предоставление земельных участков</w:t>
            </w:r>
            <w:r>
              <w:rPr>
                <w:sz w:val="28"/>
                <w:szCs w:val="28"/>
              </w:rPr>
              <w:t xml:space="preserve"> </w:t>
            </w:r>
            <w:r w:rsidRPr="000E655B">
              <w:rPr>
                <w:sz w:val="28"/>
                <w:szCs w:val="28"/>
              </w:rPr>
              <w:t>в собственность бесплатно</w:t>
            </w:r>
            <w:r>
              <w:rPr>
                <w:sz w:val="28"/>
                <w:szCs w:val="28"/>
              </w:rPr>
              <w:t xml:space="preserve"> </w:t>
            </w:r>
            <w:r w:rsidRPr="000E655B">
              <w:rPr>
                <w:sz w:val="28"/>
                <w:szCs w:val="28"/>
              </w:rPr>
              <w:t>в целях индивидуального жилищного строительства или ведения личного подсобного хозяйства</w:t>
            </w:r>
            <w:r>
              <w:rPr>
                <w:sz w:val="28"/>
                <w:szCs w:val="28"/>
              </w:rPr>
              <w:t>,</w:t>
            </w:r>
            <w:r w:rsidRPr="000E655B">
              <w:rPr>
                <w:sz w:val="28"/>
                <w:szCs w:val="28"/>
              </w:rPr>
              <w:t xml:space="preserve"> и снятии с такого учета граждан, имеющих трех и более детей</w:t>
            </w:r>
            <w:r>
              <w:rPr>
                <w:sz w:val="28"/>
                <w:szCs w:val="28"/>
              </w:rPr>
              <w:t xml:space="preserve">, в администрации Туапсинского муниципального округа </w:t>
            </w:r>
          </w:p>
          <w:p w14:paraId="083511A5" w14:textId="77777777" w:rsidR="00304026" w:rsidRPr="004E33AF" w:rsidRDefault="00304026" w:rsidP="00393A6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304026" w:rsidRPr="004E33AF" w14:paraId="18146897" w14:textId="77777777" w:rsidTr="0039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4"/>
        </w:trPr>
        <w:tc>
          <w:tcPr>
            <w:tcW w:w="14822" w:type="dxa"/>
            <w:gridSpan w:val="2"/>
            <w:shd w:val="clear" w:color="auto" w:fill="auto"/>
          </w:tcPr>
          <w:p w14:paraId="5279FF4B" w14:textId="77777777" w:rsidR="00304026" w:rsidRPr="004E33AF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E33AF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УРНАЛ</w:t>
            </w:r>
          </w:p>
          <w:p w14:paraId="2D43CFD1" w14:textId="77777777" w:rsidR="00304026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811FD">
              <w:rPr>
                <w:b/>
                <w:sz w:val="28"/>
                <w:szCs w:val="28"/>
              </w:rPr>
              <w:t xml:space="preserve">постановки заявителей на учет, в качестве лиц, имеющих право на предоставление </w:t>
            </w:r>
          </w:p>
          <w:p w14:paraId="1D884A29" w14:textId="77777777" w:rsidR="00304026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811FD">
              <w:rPr>
                <w:b/>
                <w:sz w:val="28"/>
                <w:szCs w:val="28"/>
              </w:rPr>
              <w:t xml:space="preserve">земельных участков в собственность бесплатно в целях индивидуального </w:t>
            </w:r>
          </w:p>
          <w:p w14:paraId="1091DA71" w14:textId="77777777" w:rsidR="00304026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811FD">
              <w:rPr>
                <w:b/>
                <w:sz w:val="28"/>
                <w:szCs w:val="28"/>
              </w:rPr>
              <w:t>жилищного строительства или ведения личного подсобного хозяйства</w:t>
            </w:r>
            <w:r>
              <w:rPr>
                <w:b/>
                <w:sz w:val="28"/>
                <w:szCs w:val="28"/>
              </w:rPr>
              <w:t>,</w:t>
            </w:r>
            <w:r w:rsidRPr="000811FD">
              <w:rPr>
                <w:b/>
                <w:sz w:val="28"/>
                <w:szCs w:val="28"/>
              </w:rPr>
              <w:t xml:space="preserve"> </w:t>
            </w:r>
          </w:p>
          <w:p w14:paraId="4675E8D5" w14:textId="77777777" w:rsidR="00304026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811FD">
              <w:rPr>
                <w:b/>
                <w:sz w:val="28"/>
                <w:szCs w:val="28"/>
              </w:rPr>
              <w:t xml:space="preserve">и снятии с такого учета граждан, имеющих трех и более детей, </w:t>
            </w:r>
          </w:p>
          <w:p w14:paraId="34720DAB" w14:textId="77777777" w:rsidR="00304026" w:rsidRPr="006E075D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администрации </w:t>
            </w:r>
            <w:r w:rsidRPr="006E075D">
              <w:rPr>
                <w:b/>
                <w:sz w:val="28"/>
                <w:szCs w:val="28"/>
              </w:rPr>
              <w:t xml:space="preserve">Туапсинского муниципального округа </w:t>
            </w:r>
          </w:p>
          <w:p w14:paraId="16832E3E" w14:textId="77777777" w:rsidR="00304026" w:rsidRPr="00EC0A5C" w:rsidRDefault="00304026" w:rsidP="00393A6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tbl>
            <w:tblPr>
              <w:tblW w:w="122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993"/>
              <w:gridCol w:w="1869"/>
              <w:gridCol w:w="1235"/>
              <w:gridCol w:w="1276"/>
              <w:gridCol w:w="2218"/>
              <w:gridCol w:w="1418"/>
              <w:gridCol w:w="1417"/>
              <w:gridCol w:w="1306"/>
            </w:tblGrid>
            <w:tr w:rsidR="00304026" w:rsidRPr="00651D31" w14:paraId="183FCC5A" w14:textId="77777777" w:rsidTr="00393A60">
              <w:trPr>
                <w:trHeight w:val="1581"/>
                <w:jc w:val="center"/>
              </w:trPr>
              <w:tc>
                <w:tcPr>
                  <w:tcW w:w="491" w:type="dxa"/>
                  <w:shd w:val="clear" w:color="auto" w:fill="auto"/>
                </w:tcPr>
                <w:p w14:paraId="4191C130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№ п\п</w:t>
                  </w:r>
                </w:p>
              </w:tc>
              <w:tc>
                <w:tcPr>
                  <w:tcW w:w="993" w:type="dxa"/>
                </w:tcPr>
                <w:p w14:paraId="0FAD1EEA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Учетный номер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14:paraId="7F87ADA1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Ф.И.О. заявителя, адрес регистрации по месту жительства, контактный телефон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14:paraId="131CE34A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Дата и время подачи заявления</w:t>
                  </w:r>
                </w:p>
              </w:tc>
              <w:tc>
                <w:tcPr>
                  <w:tcW w:w="1276" w:type="dxa"/>
                </w:tcPr>
                <w:p w14:paraId="564853A4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Дата и время постановки на учет</w:t>
                  </w:r>
                </w:p>
              </w:tc>
              <w:tc>
                <w:tcPr>
                  <w:tcW w:w="2218" w:type="dxa"/>
                </w:tcPr>
                <w:p w14:paraId="2FBD988A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 xml:space="preserve">Предыдущее место жительства, на территории городского поселения Туапсинского района (при наличии) / Сведения о </w:t>
                  </w:r>
                  <w:r w:rsidRPr="00651D31">
                    <w:lastRenderedPageBreak/>
                    <w:t>постановке на учет в другом муниципальном образовании Краснодарского края (при наличии)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791B76F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lastRenderedPageBreak/>
                    <w:t xml:space="preserve">Номер и дата документа о постановке на учет, либо об отказе в постановке </w:t>
                  </w:r>
                  <w:r w:rsidRPr="00651D31">
                    <w:lastRenderedPageBreak/>
                    <w:t>на учет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36D3DF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lastRenderedPageBreak/>
                    <w:t>Номер и дата документа о снятии с учета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E6AF4D7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 w:rsidRPr="00651D31">
                    <w:t>Примечание</w:t>
                  </w:r>
                </w:p>
              </w:tc>
            </w:tr>
            <w:tr w:rsidR="00304026" w:rsidRPr="00651D31" w14:paraId="0568FFD3" w14:textId="77777777" w:rsidTr="00393A60">
              <w:trPr>
                <w:trHeight w:val="245"/>
                <w:jc w:val="center"/>
              </w:trPr>
              <w:tc>
                <w:tcPr>
                  <w:tcW w:w="491" w:type="dxa"/>
                  <w:shd w:val="clear" w:color="auto" w:fill="auto"/>
                </w:tcPr>
                <w:p w14:paraId="628F4FEA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1</w:t>
                  </w:r>
                </w:p>
              </w:tc>
              <w:tc>
                <w:tcPr>
                  <w:tcW w:w="993" w:type="dxa"/>
                </w:tcPr>
                <w:p w14:paraId="2EF9BF31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1869" w:type="dxa"/>
                  <w:shd w:val="clear" w:color="auto" w:fill="auto"/>
                </w:tcPr>
                <w:p w14:paraId="3E2885F4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14:paraId="33A7C299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4</w:t>
                  </w:r>
                </w:p>
              </w:tc>
              <w:tc>
                <w:tcPr>
                  <w:tcW w:w="1276" w:type="dxa"/>
                </w:tcPr>
                <w:p w14:paraId="45E14312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5</w:t>
                  </w:r>
                </w:p>
              </w:tc>
              <w:tc>
                <w:tcPr>
                  <w:tcW w:w="2218" w:type="dxa"/>
                </w:tcPr>
                <w:p w14:paraId="6DD6DB0F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69EC043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342C73E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8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3E28DDB" w14:textId="77777777" w:rsidR="00304026" w:rsidRPr="00651D31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  <w:r>
                    <w:t>9</w:t>
                  </w:r>
                </w:p>
              </w:tc>
            </w:tr>
            <w:tr w:rsidR="00304026" w:rsidRPr="00651D31" w14:paraId="376F0AEC" w14:textId="77777777" w:rsidTr="00393A60">
              <w:trPr>
                <w:trHeight w:val="245"/>
                <w:jc w:val="center"/>
              </w:trPr>
              <w:tc>
                <w:tcPr>
                  <w:tcW w:w="491" w:type="dxa"/>
                  <w:shd w:val="clear" w:color="auto" w:fill="auto"/>
                </w:tcPr>
                <w:p w14:paraId="282AFF65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993" w:type="dxa"/>
                </w:tcPr>
                <w:p w14:paraId="149492F2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14:paraId="22D60BCF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14:paraId="088FB907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276" w:type="dxa"/>
                </w:tcPr>
                <w:p w14:paraId="0CB9F732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2218" w:type="dxa"/>
                </w:tcPr>
                <w:p w14:paraId="554CEEBD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36F9DA2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BFF0293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3112C07B" w14:textId="77777777" w:rsidR="00304026" w:rsidRDefault="00304026" w:rsidP="00393A6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</w:tr>
          </w:tbl>
          <w:p w14:paraId="3A02CA37" w14:textId="77777777" w:rsidR="00304026" w:rsidRPr="00AD4133" w:rsidRDefault="00304026" w:rsidP="00393A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FD1CB4" w14:textId="77777777" w:rsidR="00304026" w:rsidRDefault="00304026" w:rsidP="0030402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64319E7" w14:textId="77777777" w:rsidR="00304026" w:rsidRDefault="00304026" w:rsidP="00304026">
      <w:pPr>
        <w:widowControl w:val="0"/>
        <w:autoSpaceDE w:val="0"/>
        <w:autoSpaceDN w:val="0"/>
        <w:adjustRightInd w:val="0"/>
        <w:ind w:left="-142"/>
        <w:outlineLvl w:val="0"/>
        <w:rPr>
          <w:sz w:val="28"/>
          <w:szCs w:val="28"/>
        </w:rPr>
      </w:pPr>
      <w:r w:rsidRPr="00D734A4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ЖКХ и ТЭК</w:t>
      </w:r>
      <w:r w:rsidRPr="00D734A4">
        <w:rPr>
          <w:sz w:val="28"/>
          <w:szCs w:val="28"/>
        </w:rPr>
        <w:t xml:space="preserve"> </w:t>
      </w:r>
    </w:p>
    <w:p w14:paraId="17459E11" w14:textId="77777777" w:rsidR="00304026" w:rsidRDefault="00304026" w:rsidP="00304026">
      <w:pPr>
        <w:widowControl w:val="0"/>
        <w:autoSpaceDE w:val="0"/>
        <w:autoSpaceDN w:val="0"/>
        <w:adjustRightInd w:val="0"/>
        <w:ind w:left="-142"/>
        <w:outlineLvl w:val="0"/>
        <w:rPr>
          <w:sz w:val="28"/>
          <w:szCs w:val="28"/>
        </w:rPr>
      </w:pPr>
      <w:r w:rsidRPr="00D734A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Туапсинского </w:t>
      </w:r>
    </w:p>
    <w:p w14:paraId="64CDC246" w14:textId="77777777" w:rsidR="00304026" w:rsidRDefault="00304026" w:rsidP="00304026">
      <w:pPr>
        <w:widowControl w:val="0"/>
        <w:autoSpaceDE w:val="0"/>
        <w:autoSpaceDN w:val="0"/>
        <w:adjustRightInd w:val="0"/>
        <w:ind w:left="-142" w:right="-176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D734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Д.В. Дацишин</w:t>
      </w:r>
    </w:p>
    <w:p w14:paraId="44A2D7F0" w14:textId="77777777" w:rsidR="00304026" w:rsidRPr="00276DE4" w:rsidRDefault="00304026" w:rsidP="00276DE4">
      <w:pPr>
        <w:tabs>
          <w:tab w:val="left" w:pos="2145"/>
        </w:tabs>
        <w:rPr>
          <w:sz w:val="28"/>
        </w:rPr>
      </w:pPr>
    </w:p>
    <w:sectPr w:rsidR="00304026" w:rsidRPr="00276DE4" w:rsidSect="007C6938">
      <w:headerReference w:type="even" r:id="rId10"/>
      <w:headerReference w:type="default" r:id="rId11"/>
      <w:headerReference w:type="first" r:id="rId12"/>
      <w:pgSz w:w="16838" w:h="11906" w:orient="landscape"/>
      <w:pgMar w:top="567" w:right="851" w:bottom="170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0AAD" w14:textId="77777777" w:rsidR="00F045BC" w:rsidRDefault="00F045BC" w:rsidP="008B3911">
      <w:r>
        <w:separator/>
      </w:r>
    </w:p>
  </w:endnote>
  <w:endnote w:type="continuationSeparator" w:id="0">
    <w:p w14:paraId="3E62CCF4" w14:textId="77777777" w:rsidR="00F045BC" w:rsidRDefault="00F045BC" w:rsidP="008B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B53B" w14:textId="77777777" w:rsidR="00F045BC" w:rsidRDefault="00F045BC" w:rsidP="008B3911">
      <w:r>
        <w:separator/>
      </w:r>
    </w:p>
  </w:footnote>
  <w:footnote w:type="continuationSeparator" w:id="0">
    <w:p w14:paraId="397AB820" w14:textId="77777777" w:rsidR="00F045BC" w:rsidRDefault="00F045BC" w:rsidP="008B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F0F8" w14:textId="77777777" w:rsidR="00304026" w:rsidRDefault="00304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19481DE8" w14:textId="77777777" w:rsidR="00304026" w:rsidRDefault="00304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41AD" w14:textId="77777777" w:rsidR="00304026" w:rsidRPr="00847A45" w:rsidRDefault="0030402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47A45">
      <w:rPr>
        <w:rStyle w:val="a5"/>
        <w:sz w:val="28"/>
        <w:szCs w:val="28"/>
      </w:rPr>
      <w:fldChar w:fldCharType="begin"/>
    </w:r>
    <w:r w:rsidRPr="00847A45">
      <w:rPr>
        <w:rStyle w:val="a5"/>
        <w:sz w:val="28"/>
        <w:szCs w:val="28"/>
      </w:rPr>
      <w:instrText xml:space="preserve">PAGE  </w:instrText>
    </w:r>
    <w:r w:rsidRPr="00847A45">
      <w:rPr>
        <w:rStyle w:val="a5"/>
        <w:sz w:val="28"/>
        <w:szCs w:val="28"/>
      </w:rPr>
      <w:fldChar w:fldCharType="separate"/>
    </w:r>
    <w:r w:rsidR="007C6938">
      <w:rPr>
        <w:rStyle w:val="a5"/>
        <w:noProof/>
        <w:sz w:val="28"/>
        <w:szCs w:val="28"/>
      </w:rPr>
      <w:t>2</w:t>
    </w:r>
    <w:r w:rsidRPr="00847A45">
      <w:rPr>
        <w:rStyle w:val="a5"/>
        <w:sz w:val="28"/>
        <w:szCs w:val="28"/>
      </w:rPr>
      <w:fldChar w:fldCharType="end"/>
    </w:r>
  </w:p>
  <w:p w14:paraId="78F453F3" w14:textId="77777777" w:rsidR="00304026" w:rsidRDefault="003040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E506" w14:textId="77777777" w:rsidR="00535D36" w:rsidRDefault="00535D36" w:rsidP="00F849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4AE375" w14:textId="77777777" w:rsidR="00535D36" w:rsidRDefault="00535D3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9C97" w14:textId="77777777" w:rsidR="00535D36" w:rsidRPr="00E259C2" w:rsidRDefault="00535D36" w:rsidP="00F8497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59C2">
      <w:rPr>
        <w:rStyle w:val="a5"/>
        <w:sz w:val="28"/>
        <w:szCs w:val="28"/>
      </w:rPr>
      <w:fldChar w:fldCharType="begin"/>
    </w:r>
    <w:r w:rsidRPr="00E259C2">
      <w:rPr>
        <w:rStyle w:val="a5"/>
        <w:sz w:val="28"/>
        <w:szCs w:val="28"/>
      </w:rPr>
      <w:instrText xml:space="preserve">PAGE  </w:instrText>
    </w:r>
    <w:r w:rsidRPr="00E259C2">
      <w:rPr>
        <w:rStyle w:val="a5"/>
        <w:sz w:val="28"/>
        <w:szCs w:val="28"/>
      </w:rPr>
      <w:fldChar w:fldCharType="separate"/>
    </w:r>
    <w:r w:rsidR="007C6938">
      <w:rPr>
        <w:rStyle w:val="a5"/>
        <w:noProof/>
        <w:sz w:val="28"/>
        <w:szCs w:val="28"/>
      </w:rPr>
      <w:t>6</w:t>
    </w:r>
    <w:r w:rsidRPr="00E259C2">
      <w:rPr>
        <w:rStyle w:val="a5"/>
        <w:sz w:val="28"/>
        <w:szCs w:val="28"/>
      </w:rPr>
      <w:fldChar w:fldCharType="end"/>
    </w:r>
  </w:p>
  <w:p w14:paraId="201A2400" w14:textId="77777777" w:rsidR="00535D36" w:rsidRDefault="00535D3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7492" w14:textId="77777777" w:rsidR="001D14A3" w:rsidRPr="001D14A3" w:rsidRDefault="00417F72" w:rsidP="007C6938">
    <w:pPr>
      <w:tabs>
        <w:tab w:val="center" w:pos="4677"/>
      </w:tabs>
      <w:autoSpaceDE w:val="0"/>
      <w:autoSpaceDN w:val="0"/>
      <w:adjustRightInd w:val="0"/>
      <w:rPr>
        <w:rFonts w:eastAsia="Calibri"/>
      </w:rPr>
    </w:pPr>
    <w:r>
      <w:rPr>
        <w:b/>
        <w:noProof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84F"/>
    <w:rsid w:val="00017327"/>
    <w:rsid w:val="00025692"/>
    <w:rsid w:val="00045533"/>
    <w:rsid w:val="000471FC"/>
    <w:rsid w:val="00050EE2"/>
    <w:rsid w:val="00093F95"/>
    <w:rsid w:val="000B7E38"/>
    <w:rsid w:val="000F26CF"/>
    <w:rsid w:val="001142A5"/>
    <w:rsid w:val="00114444"/>
    <w:rsid w:val="00122128"/>
    <w:rsid w:val="00143644"/>
    <w:rsid w:val="00183075"/>
    <w:rsid w:val="00183D02"/>
    <w:rsid w:val="001B17E4"/>
    <w:rsid w:val="001B2FB6"/>
    <w:rsid w:val="001B7192"/>
    <w:rsid w:val="001D14A3"/>
    <w:rsid w:val="001E1FBB"/>
    <w:rsid w:val="001E2E60"/>
    <w:rsid w:val="001F16DF"/>
    <w:rsid w:val="001F242E"/>
    <w:rsid w:val="001F31A4"/>
    <w:rsid w:val="001F3BDE"/>
    <w:rsid w:val="00212353"/>
    <w:rsid w:val="00216B8D"/>
    <w:rsid w:val="00256230"/>
    <w:rsid w:val="00270C0A"/>
    <w:rsid w:val="00274309"/>
    <w:rsid w:val="00276DE4"/>
    <w:rsid w:val="002773FF"/>
    <w:rsid w:val="002841FA"/>
    <w:rsid w:val="002948E5"/>
    <w:rsid w:val="002B4393"/>
    <w:rsid w:val="002D121B"/>
    <w:rsid w:val="002D3EE1"/>
    <w:rsid w:val="002E48AC"/>
    <w:rsid w:val="002F1E0E"/>
    <w:rsid w:val="002F3794"/>
    <w:rsid w:val="002F401E"/>
    <w:rsid w:val="00303BB4"/>
    <w:rsid w:val="00304026"/>
    <w:rsid w:val="00312FFC"/>
    <w:rsid w:val="00314833"/>
    <w:rsid w:val="00323D47"/>
    <w:rsid w:val="003402F9"/>
    <w:rsid w:val="003408CB"/>
    <w:rsid w:val="00346DB1"/>
    <w:rsid w:val="003567BF"/>
    <w:rsid w:val="00375036"/>
    <w:rsid w:val="00394387"/>
    <w:rsid w:val="003A3B0C"/>
    <w:rsid w:val="003C003E"/>
    <w:rsid w:val="003C01F0"/>
    <w:rsid w:val="003C730A"/>
    <w:rsid w:val="003E3C47"/>
    <w:rsid w:val="0040142D"/>
    <w:rsid w:val="00417F72"/>
    <w:rsid w:val="00423EE1"/>
    <w:rsid w:val="0045677E"/>
    <w:rsid w:val="00465586"/>
    <w:rsid w:val="00467E67"/>
    <w:rsid w:val="004A0652"/>
    <w:rsid w:val="004A6185"/>
    <w:rsid w:val="004D5D1F"/>
    <w:rsid w:val="004D7414"/>
    <w:rsid w:val="004E3FE0"/>
    <w:rsid w:val="004E613B"/>
    <w:rsid w:val="004F6B66"/>
    <w:rsid w:val="00500777"/>
    <w:rsid w:val="00535D36"/>
    <w:rsid w:val="00541856"/>
    <w:rsid w:val="0054484F"/>
    <w:rsid w:val="005470DD"/>
    <w:rsid w:val="00550FC6"/>
    <w:rsid w:val="00562F06"/>
    <w:rsid w:val="00575164"/>
    <w:rsid w:val="00583835"/>
    <w:rsid w:val="00594BA1"/>
    <w:rsid w:val="005D4854"/>
    <w:rsid w:val="005D7E2F"/>
    <w:rsid w:val="005F0EBE"/>
    <w:rsid w:val="005F2F5F"/>
    <w:rsid w:val="005F470A"/>
    <w:rsid w:val="005F6867"/>
    <w:rsid w:val="00615CAF"/>
    <w:rsid w:val="00617CB5"/>
    <w:rsid w:val="006453A5"/>
    <w:rsid w:val="006A4548"/>
    <w:rsid w:val="006C1A31"/>
    <w:rsid w:val="006C1E8C"/>
    <w:rsid w:val="006D1818"/>
    <w:rsid w:val="006D5DC4"/>
    <w:rsid w:val="006E4D85"/>
    <w:rsid w:val="006E749D"/>
    <w:rsid w:val="00714630"/>
    <w:rsid w:val="00735359"/>
    <w:rsid w:val="00765F50"/>
    <w:rsid w:val="00767F0D"/>
    <w:rsid w:val="007775D3"/>
    <w:rsid w:val="007A6EDC"/>
    <w:rsid w:val="007A7860"/>
    <w:rsid w:val="007C417C"/>
    <w:rsid w:val="007C6938"/>
    <w:rsid w:val="007D2678"/>
    <w:rsid w:val="007D2D4E"/>
    <w:rsid w:val="007D3D9E"/>
    <w:rsid w:val="007D4E34"/>
    <w:rsid w:val="007E299C"/>
    <w:rsid w:val="007E769F"/>
    <w:rsid w:val="00813C9A"/>
    <w:rsid w:val="008204C8"/>
    <w:rsid w:val="00822974"/>
    <w:rsid w:val="008307C3"/>
    <w:rsid w:val="008610C3"/>
    <w:rsid w:val="0086556B"/>
    <w:rsid w:val="0087696E"/>
    <w:rsid w:val="008844BF"/>
    <w:rsid w:val="008958A9"/>
    <w:rsid w:val="008B3911"/>
    <w:rsid w:val="008F2C17"/>
    <w:rsid w:val="009149D5"/>
    <w:rsid w:val="00927E2A"/>
    <w:rsid w:val="00933643"/>
    <w:rsid w:val="009429C8"/>
    <w:rsid w:val="00952ED7"/>
    <w:rsid w:val="009724AB"/>
    <w:rsid w:val="00995B4E"/>
    <w:rsid w:val="009A45E4"/>
    <w:rsid w:val="009C01D7"/>
    <w:rsid w:val="009D6306"/>
    <w:rsid w:val="009F707E"/>
    <w:rsid w:val="00A001CC"/>
    <w:rsid w:val="00A06F1E"/>
    <w:rsid w:val="00A136D3"/>
    <w:rsid w:val="00A2330D"/>
    <w:rsid w:val="00A24EDE"/>
    <w:rsid w:val="00A60922"/>
    <w:rsid w:val="00A614AA"/>
    <w:rsid w:val="00A62FC6"/>
    <w:rsid w:val="00A71640"/>
    <w:rsid w:val="00A87727"/>
    <w:rsid w:val="00AA2AD7"/>
    <w:rsid w:val="00AB2DE1"/>
    <w:rsid w:val="00AB4A7C"/>
    <w:rsid w:val="00AC0CD7"/>
    <w:rsid w:val="00AE19F8"/>
    <w:rsid w:val="00B069C0"/>
    <w:rsid w:val="00B10ABF"/>
    <w:rsid w:val="00B320D3"/>
    <w:rsid w:val="00B35F39"/>
    <w:rsid w:val="00B431ED"/>
    <w:rsid w:val="00B478D5"/>
    <w:rsid w:val="00B75FAC"/>
    <w:rsid w:val="00B9644A"/>
    <w:rsid w:val="00BA27B7"/>
    <w:rsid w:val="00BA78FD"/>
    <w:rsid w:val="00BB340E"/>
    <w:rsid w:val="00BC612E"/>
    <w:rsid w:val="00BE3DB9"/>
    <w:rsid w:val="00C06D88"/>
    <w:rsid w:val="00C510A4"/>
    <w:rsid w:val="00C64C06"/>
    <w:rsid w:val="00CA7674"/>
    <w:rsid w:val="00CB22EA"/>
    <w:rsid w:val="00CC5520"/>
    <w:rsid w:val="00CE15A5"/>
    <w:rsid w:val="00CF670E"/>
    <w:rsid w:val="00D179AC"/>
    <w:rsid w:val="00D66339"/>
    <w:rsid w:val="00D701DE"/>
    <w:rsid w:val="00D73A4B"/>
    <w:rsid w:val="00D7486A"/>
    <w:rsid w:val="00D76DF9"/>
    <w:rsid w:val="00D83B5B"/>
    <w:rsid w:val="00E04570"/>
    <w:rsid w:val="00E115B2"/>
    <w:rsid w:val="00E23ECF"/>
    <w:rsid w:val="00E259C2"/>
    <w:rsid w:val="00E31798"/>
    <w:rsid w:val="00E33325"/>
    <w:rsid w:val="00E35BFE"/>
    <w:rsid w:val="00E571E3"/>
    <w:rsid w:val="00EA0693"/>
    <w:rsid w:val="00EA7C32"/>
    <w:rsid w:val="00EB3CB8"/>
    <w:rsid w:val="00EC06BA"/>
    <w:rsid w:val="00EC7A63"/>
    <w:rsid w:val="00ED7D51"/>
    <w:rsid w:val="00EF5862"/>
    <w:rsid w:val="00EF6593"/>
    <w:rsid w:val="00F00703"/>
    <w:rsid w:val="00F0118E"/>
    <w:rsid w:val="00F045BC"/>
    <w:rsid w:val="00F15F89"/>
    <w:rsid w:val="00F16D6B"/>
    <w:rsid w:val="00F17B7E"/>
    <w:rsid w:val="00F2302C"/>
    <w:rsid w:val="00F2424C"/>
    <w:rsid w:val="00F426BB"/>
    <w:rsid w:val="00F84971"/>
    <w:rsid w:val="00F915CD"/>
    <w:rsid w:val="00FA18D7"/>
    <w:rsid w:val="00FB101C"/>
    <w:rsid w:val="00FB769D"/>
    <w:rsid w:val="00FC734B"/>
    <w:rsid w:val="00FE02F6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06A12"/>
  <w15:docId w15:val="{CB5F0619-EC6B-6349-858D-1843C74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4F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qFormat/>
    <w:rsid w:val="0030402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4484F"/>
    <w:pPr>
      <w:ind w:firstLine="720"/>
      <w:jc w:val="both"/>
    </w:pPr>
    <w:rPr>
      <w:sz w:val="28"/>
    </w:rPr>
  </w:style>
  <w:style w:type="paragraph" w:styleId="a3">
    <w:name w:val="header"/>
    <w:basedOn w:val="a"/>
    <w:link w:val="a4"/>
    <w:rsid w:val="00F849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971"/>
  </w:style>
  <w:style w:type="paragraph" w:styleId="a6">
    <w:name w:val="Title"/>
    <w:basedOn w:val="a"/>
    <w:qFormat/>
    <w:rsid w:val="006C1A31"/>
    <w:pPr>
      <w:jc w:val="center"/>
    </w:pPr>
    <w:rPr>
      <w:b/>
      <w:bCs/>
      <w:sz w:val="32"/>
    </w:rPr>
  </w:style>
  <w:style w:type="paragraph" w:styleId="a7">
    <w:name w:val="Body Text"/>
    <w:basedOn w:val="a"/>
    <w:link w:val="a8"/>
    <w:rsid w:val="00050EE2"/>
    <w:pPr>
      <w:spacing w:after="120"/>
    </w:pPr>
  </w:style>
  <w:style w:type="paragraph" w:styleId="a9">
    <w:name w:val="Balloon Text"/>
    <w:basedOn w:val="a"/>
    <w:semiHidden/>
    <w:rsid w:val="00050EE2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rsid w:val="00BC612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D1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14A3"/>
    <w:rPr>
      <w:sz w:val="24"/>
      <w:szCs w:val="24"/>
    </w:rPr>
  </w:style>
  <w:style w:type="character" w:styleId="ac">
    <w:name w:val="Hyperlink"/>
    <w:rsid w:val="00346DB1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346DB1"/>
    <w:rPr>
      <w:color w:val="106BBE"/>
    </w:rPr>
  </w:style>
  <w:style w:type="paragraph" w:customStyle="1" w:styleId="ConsPlusTitle">
    <w:name w:val="ConsPlusTitle"/>
    <w:rsid w:val="0045677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val="ru-RU"/>
    </w:rPr>
  </w:style>
  <w:style w:type="paragraph" w:customStyle="1" w:styleId="ConsPlusNormal">
    <w:name w:val="ConsPlusNormal"/>
    <w:link w:val="ConsPlusNormal0"/>
    <w:qFormat/>
    <w:rsid w:val="0045677E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ru-RU"/>
    </w:rPr>
  </w:style>
  <w:style w:type="character" w:customStyle="1" w:styleId="ConsPlusNormal0">
    <w:name w:val="ConsPlusNormal Знак"/>
    <w:link w:val="ConsPlusNormal"/>
    <w:qFormat/>
    <w:locked/>
    <w:rsid w:val="0045677E"/>
    <w:rPr>
      <w:rFonts w:ascii="Calibri" w:hAnsi="Calibri" w:cs="Calibri"/>
      <w:sz w:val="22"/>
      <w:szCs w:val="22"/>
    </w:rPr>
  </w:style>
  <w:style w:type="character" w:customStyle="1" w:styleId="ae">
    <w:name w:val="Название Знак"/>
    <w:rsid w:val="00F15F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04026"/>
    <w:rPr>
      <w:sz w:val="28"/>
    </w:rPr>
  </w:style>
  <w:style w:type="character" w:customStyle="1" w:styleId="a4">
    <w:name w:val="Верхний колонтитул Знак"/>
    <w:link w:val="a3"/>
    <w:rsid w:val="00304026"/>
    <w:rPr>
      <w:sz w:val="24"/>
      <w:szCs w:val="24"/>
    </w:rPr>
  </w:style>
  <w:style w:type="paragraph" w:styleId="af">
    <w:name w:val="Subtitle"/>
    <w:basedOn w:val="a"/>
    <w:next w:val="a7"/>
    <w:link w:val="af0"/>
    <w:qFormat/>
    <w:rsid w:val="00304026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0">
    <w:name w:val="Подзаголовок Знак"/>
    <w:link w:val="af"/>
    <w:rsid w:val="00304026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8581-5E32-481E-A8D5-CD55DA17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Смеюха Меланья Андреевна</cp:lastModifiedBy>
  <cp:revision>6</cp:revision>
  <cp:lastPrinted>2024-11-28T09:02:00Z</cp:lastPrinted>
  <dcterms:created xsi:type="dcterms:W3CDTF">2025-03-03T12:50:00Z</dcterms:created>
  <dcterms:modified xsi:type="dcterms:W3CDTF">2025-03-04T07:01:00Z</dcterms:modified>
</cp:coreProperties>
</file>